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079"/>
      </w:tblGrid>
      <w:tr w:rsidR="00EC5AAF" w:rsidRPr="00297B36" w14:paraId="51D8C677" w14:textId="77777777" w:rsidTr="00801A4A">
        <w:tc>
          <w:tcPr>
            <w:tcW w:w="2127" w:type="dxa"/>
          </w:tcPr>
          <w:p w14:paraId="391E74E9" w14:textId="79874F4D" w:rsidR="00FF3D84" w:rsidRPr="00297B36" w:rsidRDefault="00EC5AAF" w:rsidP="00801A4A">
            <w:pPr>
              <w:textAlignment w:val="baseline"/>
              <w:outlineLvl w:val="4"/>
              <w:rPr>
                <w:rFonts w:eastAsia="Times New Roman" w:cstheme="minorHAnsi"/>
                <w:b/>
                <w:color w:val="333333"/>
                <w:spacing w:val="-10"/>
                <w:sz w:val="32"/>
                <w:szCs w:val="32"/>
                <w:bdr w:val="none" w:sz="0" w:space="0" w:color="auto" w:frame="1"/>
              </w:rPr>
            </w:pPr>
            <w:bookmarkStart w:id="0" w:name="_Hlk19102144"/>
            <w:r w:rsidRPr="00297B36">
              <w:rPr>
                <w:rFonts w:eastAsia="Times New Roman" w:cstheme="minorHAnsi"/>
                <w:b/>
                <w:noProof/>
                <w:color w:val="333333"/>
                <w:spacing w:val="-10"/>
                <w:sz w:val="32"/>
                <w:szCs w:val="32"/>
                <w:bdr w:val="none" w:sz="0" w:space="0" w:color="auto" w:frame="1"/>
              </w:rPr>
              <w:drawing>
                <wp:inline distT="0" distB="0" distL="0" distR="0" wp14:anchorId="56FA3BE6" wp14:editId="4A73D562">
                  <wp:extent cx="796586" cy="647700"/>
                  <wp:effectExtent l="0" t="0" r="3810" b="0"/>
                  <wp:docPr id="147568449"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68449" name="Picture 1" descr="A black and white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1398" cy="659743"/>
                          </a:xfrm>
                          <a:prstGeom prst="rect">
                            <a:avLst/>
                          </a:prstGeom>
                        </pic:spPr>
                      </pic:pic>
                    </a:graphicData>
                  </a:graphic>
                </wp:inline>
              </w:drawing>
            </w:r>
          </w:p>
        </w:tc>
        <w:tc>
          <w:tcPr>
            <w:tcW w:w="8079" w:type="dxa"/>
          </w:tcPr>
          <w:p w14:paraId="6077DCCB" w14:textId="77777777" w:rsidR="00FF3D84" w:rsidRPr="00297B36" w:rsidRDefault="00FF3D84" w:rsidP="00801A4A">
            <w:pPr>
              <w:textAlignment w:val="baseline"/>
              <w:outlineLvl w:val="4"/>
              <w:rPr>
                <w:rFonts w:eastAsia="Times New Roman" w:cstheme="minorHAnsi"/>
                <w:b/>
                <w:color w:val="333333"/>
                <w:spacing w:val="-10"/>
                <w:sz w:val="32"/>
                <w:szCs w:val="32"/>
                <w:bdr w:val="none" w:sz="0" w:space="0" w:color="auto" w:frame="1"/>
              </w:rPr>
            </w:pPr>
            <w:r w:rsidRPr="00297B36">
              <w:rPr>
                <w:rFonts w:eastAsia="Times New Roman" w:cstheme="minorHAnsi"/>
                <w:b/>
                <w:color w:val="333333"/>
                <w:spacing w:val="-10"/>
                <w:sz w:val="32"/>
                <w:szCs w:val="32"/>
                <w:bdr w:val="none" w:sz="0" w:space="0" w:color="auto" w:frame="1"/>
              </w:rPr>
              <w:t>Bognor Regis Business Improvement District Ltd (BR BID Ltd)</w:t>
            </w:r>
          </w:p>
          <w:p w14:paraId="715E42E4" w14:textId="53770054" w:rsidR="00FF3D84" w:rsidRPr="00297B36" w:rsidRDefault="00FF3D84" w:rsidP="00801A4A">
            <w:pPr>
              <w:textAlignment w:val="baseline"/>
              <w:outlineLvl w:val="4"/>
              <w:rPr>
                <w:rFonts w:eastAsia="Times New Roman" w:cstheme="minorHAnsi"/>
                <w:b/>
                <w:color w:val="484848"/>
                <w:spacing w:val="-10"/>
                <w:sz w:val="32"/>
                <w:szCs w:val="32"/>
              </w:rPr>
            </w:pPr>
            <w:r w:rsidRPr="00297B36">
              <w:rPr>
                <w:rFonts w:eastAsia="Times New Roman" w:cstheme="minorHAnsi"/>
                <w:b/>
                <w:color w:val="333333"/>
                <w:spacing w:val="-10"/>
                <w:sz w:val="32"/>
                <w:szCs w:val="32"/>
                <w:bdr w:val="none" w:sz="0" w:space="0" w:color="auto" w:frame="1"/>
              </w:rPr>
              <w:t>Membership of BR BID Ltd</w:t>
            </w:r>
            <w:r w:rsidR="001653D8" w:rsidRPr="00297B36">
              <w:rPr>
                <w:rFonts w:eastAsia="Times New Roman" w:cstheme="minorHAnsi"/>
                <w:b/>
                <w:color w:val="333333"/>
                <w:spacing w:val="-10"/>
                <w:sz w:val="32"/>
                <w:szCs w:val="32"/>
                <w:bdr w:val="none" w:sz="0" w:space="0" w:color="auto" w:frame="1"/>
              </w:rPr>
              <w:t xml:space="preserve"> </w:t>
            </w:r>
            <w:r w:rsidR="001653D8" w:rsidRPr="00297B36">
              <w:rPr>
                <w:rFonts w:eastAsia="Times New Roman" w:cstheme="minorHAnsi"/>
                <w:b/>
                <w:color w:val="333333"/>
                <w:spacing w:val="-10"/>
                <w:bdr w:val="none" w:sz="0" w:space="0" w:color="auto" w:frame="1"/>
              </w:rPr>
              <w:t>(September 2023)</w:t>
            </w:r>
          </w:p>
          <w:p w14:paraId="48391B4A" w14:textId="77777777" w:rsidR="00FF3D84" w:rsidRPr="00297B36" w:rsidRDefault="00FF3D84" w:rsidP="00801A4A">
            <w:pPr>
              <w:textAlignment w:val="baseline"/>
              <w:outlineLvl w:val="4"/>
              <w:rPr>
                <w:rFonts w:eastAsia="Times New Roman" w:cstheme="minorHAnsi"/>
                <w:b/>
                <w:color w:val="333333"/>
                <w:spacing w:val="-10"/>
                <w:sz w:val="32"/>
                <w:szCs w:val="32"/>
                <w:bdr w:val="none" w:sz="0" w:space="0" w:color="auto" w:frame="1"/>
              </w:rPr>
            </w:pPr>
          </w:p>
        </w:tc>
      </w:tr>
    </w:tbl>
    <w:bookmarkEnd w:id="0"/>
    <w:p w14:paraId="38DCB74E" w14:textId="570A37C9" w:rsidR="003E339B" w:rsidRPr="00297B36" w:rsidRDefault="003E339B" w:rsidP="006B0F34">
      <w:pPr>
        <w:rPr>
          <w:rFonts w:cstheme="minorHAnsi"/>
          <w:b/>
        </w:rPr>
      </w:pPr>
      <w:r w:rsidRPr="00297B36">
        <w:rPr>
          <w:rFonts w:cstheme="minorHAnsi"/>
          <w:b/>
        </w:rPr>
        <w:t>Terms and Conditions for Membership Applications to Bognor Regis B</w:t>
      </w:r>
      <w:r w:rsidR="003D3D33" w:rsidRPr="00297B36">
        <w:rPr>
          <w:rFonts w:cstheme="minorHAnsi"/>
          <w:b/>
        </w:rPr>
        <w:t xml:space="preserve">usiness </w:t>
      </w:r>
      <w:r w:rsidRPr="00297B36">
        <w:rPr>
          <w:rFonts w:cstheme="minorHAnsi"/>
          <w:b/>
        </w:rPr>
        <w:t>I</w:t>
      </w:r>
      <w:r w:rsidR="003D3D33" w:rsidRPr="00297B36">
        <w:rPr>
          <w:rFonts w:cstheme="minorHAnsi"/>
          <w:b/>
        </w:rPr>
        <w:t xml:space="preserve">mprovement </w:t>
      </w:r>
      <w:r w:rsidRPr="00297B36">
        <w:rPr>
          <w:rFonts w:cstheme="minorHAnsi"/>
          <w:b/>
        </w:rPr>
        <w:t>D</w:t>
      </w:r>
      <w:r w:rsidR="003D3D33" w:rsidRPr="00297B36">
        <w:rPr>
          <w:rFonts w:cstheme="minorHAnsi"/>
          <w:b/>
        </w:rPr>
        <w:t>istrict</w:t>
      </w:r>
      <w:r w:rsidRPr="00297B36">
        <w:rPr>
          <w:rFonts w:cstheme="minorHAnsi"/>
          <w:b/>
        </w:rPr>
        <w:t xml:space="preserve"> Ltd</w:t>
      </w:r>
    </w:p>
    <w:p w14:paraId="0670F67E" w14:textId="77777777" w:rsidR="001B5243" w:rsidRPr="00297B36" w:rsidRDefault="003E339B" w:rsidP="001B5243">
      <w:pPr>
        <w:rPr>
          <w:rFonts w:cstheme="minorHAnsi"/>
        </w:rPr>
      </w:pPr>
      <w:r w:rsidRPr="00297B36">
        <w:rPr>
          <w:rFonts w:cstheme="minorHAnsi"/>
        </w:rPr>
        <w:t xml:space="preserve">These terms and conditions provide a </w:t>
      </w:r>
      <w:proofErr w:type="gramStart"/>
      <w:r w:rsidRPr="00297B36">
        <w:rPr>
          <w:rFonts w:cstheme="minorHAnsi"/>
        </w:rPr>
        <w:t>criteria</w:t>
      </w:r>
      <w:proofErr w:type="gramEnd"/>
      <w:r w:rsidRPr="00297B36">
        <w:rPr>
          <w:rFonts w:cstheme="minorHAnsi"/>
        </w:rPr>
        <w:t xml:space="preserve"> for considering applications to become a member of Bognor Regis BID Ltd.</w:t>
      </w:r>
    </w:p>
    <w:p w14:paraId="36ACFA5E" w14:textId="5CF7D5F3" w:rsidR="00F114D8" w:rsidRPr="00297B36" w:rsidRDefault="006C0AA9" w:rsidP="00605875">
      <w:pPr>
        <w:rPr>
          <w:rFonts w:cstheme="minorHAnsi"/>
        </w:rPr>
      </w:pPr>
      <w:r w:rsidRPr="00297B36">
        <w:rPr>
          <w:rFonts w:cstheme="minorHAnsi"/>
        </w:rPr>
        <w:t>*</w:t>
      </w:r>
      <w:r w:rsidR="00605875" w:rsidRPr="00297B36">
        <w:rPr>
          <w:rFonts w:cstheme="minorHAnsi"/>
        </w:rPr>
        <w:t xml:space="preserve">Membership of the </w:t>
      </w:r>
      <w:r w:rsidR="00F114D8" w:rsidRPr="00297B36">
        <w:rPr>
          <w:rFonts w:cstheme="minorHAnsi"/>
        </w:rPr>
        <w:t xml:space="preserve">Bognor Regis Business Improvement </w:t>
      </w:r>
      <w:r w:rsidR="00605875" w:rsidRPr="00297B36">
        <w:rPr>
          <w:rFonts w:cstheme="minorHAnsi"/>
        </w:rPr>
        <w:t>Dis</w:t>
      </w:r>
      <w:r w:rsidR="00F114D8" w:rsidRPr="00297B36">
        <w:rPr>
          <w:rFonts w:cstheme="minorHAnsi"/>
        </w:rPr>
        <w:t>trict is open to organisation</w:t>
      </w:r>
      <w:r w:rsidR="00136BDA" w:rsidRPr="00297B36">
        <w:rPr>
          <w:rFonts w:cstheme="minorHAnsi"/>
        </w:rPr>
        <w:t>s</w:t>
      </w:r>
      <w:r w:rsidR="00F114D8" w:rsidRPr="00297B36">
        <w:rPr>
          <w:rFonts w:cstheme="minorHAnsi"/>
        </w:rPr>
        <w:t xml:space="preserve"> and individuals falling within the following </w:t>
      </w:r>
      <w:r w:rsidR="0058250A" w:rsidRPr="00297B36">
        <w:rPr>
          <w:rFonts w:cstheme="minorHAnsi"/>
        </w:rPr>
        <w:t>categories</w:t>
      </w:r>
      <w:r w:rsidR="005B26C8" w:rsidRPr="00297B36">
        <w:rPr>
          <w:rFonts w:cstheme="minorHAnsi"/>
        </w:rPr>
        <w:t xml:space="preserve">: </w:t>
      </w:r>
    </w:p>
    <w:tbl>
      <w:tblPr>
        <w:tblStyle w:val="TableGrid"/>
        <w:tblW w:w="0" w:type="auto"/>
        <w:tblLook w:val="04A0" w:firstRow="1" w:lastRow="0" w:firstColumn="1" w:lastColumn="0" w:noHBand="0" w:noVBand="1"/>
      </w:tblPr>
      <w:tblGrid>
        <w:gridCol w:w="1359"/>
        <w:gridCol w:w="7657"/>
      </w:tblGrid>
      <w:tr w:rsidR="00F114D8" w:rsidRPr="00297B36" w14:paraId="3CA9BF1D" w14:textId="77777777" w:rsidTr="005B26C8">
        <w:tc>
          <w:tcPr>
            <w:tcW w:w="1334" w:type="dxa"/>
          </w:tcPr>
          <w:p w14:paraId="250DC3A3" w14:textId="2B734DE4" w:rsidR="00F114D8" w:rsidRPr="00297B36" w:rsidRDefault="00F114D8" w:rsidP="000B2536">
            <w:pPr>
              <w:jc w:val="center"/>
              <w:rPr>
                <w:rFonts w:cstheme="minorHAnsi"/>
              </w:rPr>
            </w:pPr>
            <w:r w:rsidRPr="00297B36">
              <w:rPr>
                <w:rFonts w:cstheme="minorHAnsi"/>
              </w:rPr>
              <w:t>Membership Class</w:t>
            </w:r>
          </w:p>
        </w:tc>
        <w:tc>
          <w:tcPr>
            <w:tcW w:w="7682" w:type="dxa"/>
          </w:tcPr>
          <w:p w14:paraId="1C1715BD" w14:textId="017FE758" w:rsidR="00F114D8" w:rsidRPr="00297B36" w:rsidRDefault="00F114D8" w:rsidP="000B2536">
            <w:pPr>
              <w:jc w:val="center"/>
              <w:rPr>
                <w:rFonts w:cstheme="minorHAnsi"/>
              </w:rPr>
            </w:pPr>
            <w:r w:rsidRPr="00297B36">
              <w:rPr>
                <w:rFonts w:cstheme="minorHAnsi"/>
              </w:rPr>
              <w:t>Description</w:t>
            </w:r>
          </w:p>
        </w:tc>
      </w:tr>
      <w:tr w:rsidR="00F114D8" w:rsidRPr="00297B36" w14:paraId="154E182C" w14:textId="77777777" w:rsidTr="005B26C8">
        <w:tc>
          <w:tcPr>
            <w:tcW w:w="1334" w:type="dxa"/>
          </w:tcPr>
          <w:p w14:paraId="57159200" w14:textId="6C6B3B0A" w:rsidR="00F114D8" w:rsidRPr="00297B36" w:rsidRDefault="00F114D8" w:rsidP="000B2536">
            <w:pPr>
              <w:jc w:val="center"/>
              <w:rPr>
                <w:rFonts w:cstheme="minorHAnsi"/>
              </w:rPr>
            </w:pPr>
            <w:r w:rsidRPr="00297B36">
              <w:rPr>
                <w:rFonts w:cstheme="minorHAnsi"/>
              </w:rPr>
              <w:t>A</w:t>
            </w:r>
          </w:p>
        </w:tc>
        <w:tc>
          <w:tcPr>
            <w:tcW w:w="7682" w:type="dxa"/>
          </w:tcPr>
          <w:p w14:paraId="718EFB5D" w14:textId="77777777" w:rsidR="00F114D8" w:rsidRPr="00297B36" w:rsidRDefault="00F114D8" w:rsidP="00605875">
            <w:pPr>
              <w:rPr>
                <w:rFonts w:cstheme="minorHAnsi"/>
              </w:rPr>
            </w:pPr>
            <w:r w:rsidRPr="00297B36">
              <w:rPr>
                <w:rFonts w:cstheme="minorHAnsi"/>
              </w:rPr>
              <w:t>Consisting of Levy Payers within t</w:t>
            </w:r>
            <w:r w:rsidR="0058250A" w:rsidRPr="00297B36">
              <w:rPr>
                <w:rFonts w:cstheme="minorHAnsi"/>
              </w:rPr>
              <w:t>he BID area; h</w:t>
            </w:r>
            <w:r w:rsidRPr="00297B36">
              <w:rPr>
                <w:rFonts w:cstheme="minorHAnsi"/>
              </w:rPr>
              <w:t xml:space="preserve">ave a right to vote at general meetings; eligible to become a Director of the BID company, </w:t>
            </w:r>
            <w:r w:rsidR="0058250A" w:rsidRPr="00297B36">
              <w:rPr>
                <w:rFonts w:cstheme="minorHAnsi"/>
              </w:rPr>
              <w:t xml:space="preserve">membership is </w:t>
            </w:r>
            <w:r w:rsidRPr="00297B36">
              <w:rPr>
                <w:rFonts w:cstheme="minorHAnsi"/>
              </w:rPr>
              <w:t>free of charge</w:t>
            </w:r>
          </w:p>
        </w:tc>
      </w:tr>
      <w:tr w:rsidR="00F114D8" w:rsidRPr="00297B36" w14:paraId="034FFC3E" w14:textId="77777777" w:rsidTr="005B26C8">
        <w:tc>
          <w:tcPr>
            <w:tcW w:w="1334" w:type="dxa"/>
          </w:tcPr>
          <w:p w14:paraId="70020D59" w14:textId="65F1F511" w:rsidR="00F114D8" w:rsidRPr="00297B36" w:rsidRDefault="00F114D8" w:rsidP="000B2536">
            <w:pPr>
              <w:jc w:val="center"/>
              <w:rPr>
                <w:rFonts w:cstheme="minorHAnsi"/>
              </w:rPr>
            </w:pPr>
            <w:r w:rsidRPr="00297B36">
              <w:rPr>
                <w:rFonts w:cstheme="minorHAnsi"/>
              </w:rPr>
              <w:t>B</w:t>
            </w:r>
          </w:p>
        </w:tc>
        <w:tc>
          <w:tcPr>
            <w:tcW w:w="7682" w:type="dxa"/>
          </w:tcPr>
          <w:p w14:paraId="19C70678" w14:textId="491488EE" w:rsidR="00F114D8" w:rsidRPr="00297B36" w:rsidRDefault="00F114D8" w:rsidP="00605875">
            <w:pPr>
              <w:rPr>
                <w:rFonts w:cstheme="minorHAnsi"/>
              </w:rPr>
            </w:pPr>
            <w:r w:rsidRPr="00297B36">
              <w:rPr>
                <w:rFonts w:cstheme="minorHAnsi"/>
              </w:rPr>
              <w:t xml:space="preserve">Consisting of </w:t>
            </w:r>
            <w:r w:rsidRPr="00297B36">
              <w:rPr>
                <w:rFonts w:cstheme="minorHAnsi"/>
                <w:b/>
              </w:rPr>
              <w:t>voluntary</w:t>
            </w:r>
            <w:r w:rsidRPr="00297B36">
              <w:rPr>
                <w:rFonts w:cstheme="minorHAnsi"/>
              </w:rPr>
              <w:t xml:space="preserve"> Levy Payers within the BID area. Approved discretion of the Directors. Class B members shall pay </w:t>
            </w:r>
            <w:r w:rsidR="000B2536" w:rsidRPr="00297B36">
              <w:rPr>
                <w:rFonts w:cstheme="minorHAnsi"/>
              </w:rPr>
              <w:t xml:space="preserve">a </w:t>
            </w:r>
            <w:r w:rsidRPr="00297B36">
              <w:rPr>
                <w:rFonts w:cstheme="minorHAnsi"/>
              </w:rPr>
              <w:t>minimum voluntary contribution (£</w:t>
            </w:r>
            <w:r w:rsidR="008F3626" w:rsidRPr="00297B36">
              <w:rPr>
                <w:rFonts w:cstheme="minorHAnsi"/>
              </w:rPr>
              <w:t>100</w:t>
            </w:r>
            <w:r w:rsidR="00DB01D6" w:rsidRPr="00297B36">
              <w:rPr>
                <w:rFonts w:cstheme="minorHAnsi"/>
              </w:rPr>
              <w:t>+</w:t>
            </w:r>
            <w:r w:rsidR="000B2536" w:rsidRPr="00297B36">
              <w:rPr>
                <w:rFonts w:cstheme="minorHAnsi"/>
              </w:rPr>
              <w:t>VAT</w:t>
            </w:r>
            <w:r w:rsidRPr="00297B36">
              <w:rPr>
                <w:rFonts w:cstheme="minorHAnsi"/>
              </w:rPr>
              <w:t>)</w:t>
            </w:r>
            <w:r w:rsidR="000B2536" w:rsidRPr="00297B36">
              <w:rPr>
                <w:rFonts w:cstheme="minorHAnsi"/>
              </w:rPr>
              <w:t xml:space="preserve"> per annum</w:t>
            </w:r>
            <w:r w:rsidRPr="00297B36">
              <w:rPr>
                <w:rFonts w:cstheme="minorHAnsi"/>
              </w:rPr>
              <w:t>; have a right to vote at general meetings; eligible to become a Director of the BID company</w:t>
            </w:r>
          </w:p>
        </w:tc>
      </w:tr>
      <w:tr w:rsidR="00F114D8" w:rsidRPr="00297B36" w14:paraId="354B084E" w14:textId="77777777" w:rsidTr="005B26C8">
        <w:tc>
          <w:tcPr>
            <w:tcW w:w="1334" w:type="dxa"/>
          </w:tcPr>
          <w:p w14:paraId="2E8C976A" w14:textId="68C4E5D7" w:rsidR="00F114D8" w:rsidRPr="00297B36" w:rsidRDefault="00F114D8" w:rsidP="000B2536">
            <w:pPr>
              <w:jc w:val="center"/>
              <w:rPr>
                <w:rFonts w:cstheme="minorHAnsi"/>
              </w:rPr>
            </w:pPr>
            <w:r w:rsidRPr="00297B36">
              <w:rPr>
                <w:rFonts w:cstheme="minorHAnsi"/>
              </w:rPr>
              <w:t>C</w:t>
            </w:r>
          </w:p>
        </w:tc>
        <w:tc>
          <w:tcPr>
            <w:tcW w:w="7682" w:type="dxa"/>
          </w:tcPr>
          <w:p w14:paraId="62997C86" w14:textId="77777777" w:rsidR="00F114D8" w:rsidRPr="00297B36" w:rsidRDefault="0058250A" w:rsidP="00605875">
            <w:pPr>
              <w:rPr>
                <w:rFonts w:cstheme="minorHAnsi"/>
              </w:rPr>
            </w:pPr>
            <w:r w:rsidRPr="00297B36">
              <w:rPr>
                <w:rFonts w:cstheme="minorHAnsi"/>
              </w:rPr>
              <w:t>Consisting of Local Authority Levy Payers only; have the right to vote at general meetings, subject to the restrictions in the Articles; eligible to become a Director of the BID company, membership is free of charge</w:t>
            </w:r>
          </w:p>
        </w:tc>
      </w:tr>
      <w:tr w:rsidR="0058250A" w:rsidRPr="00297B36" w14:paraId="0AD4AD83" w14:textId="77777777" w:rsidTr="005B26C8">
        <w:tc>
          <w:tcPr>
            <w:tcW w:w="1334" w:type="dxa"/>
          </w:tcPr>
          <w:p w14:paraId="1A8A7A32" w14:textId="64B26902" w:rsidR="0058250A" w:rsidRPr="00297B36" w:rsidRDefault="0058250A" w:rsidP="000B2536">
            <w:pPr>
              <w:jc w:val="center"/>
              <w:rPr>
                <w:rFonts w:cstheme="minorHAnsi"/>
              </w:rPr>
            </w:pPr>
            <w:r w:rsidRPr="00297B36">
              <w:rPr>
                <w:rFonts w:cstheme="minorHAnsi"/>
              </w:rPr>
              <w:t>D</w:t>
            </w:r>
          </w:p>
        </w:tc>
        <w:tc>
          <w:tcPr>
            <w:tcW w:w="7682" w:type="dxa"/>
          </w:tcPr>
          <w:p w14:paraId="4D7E8C2E" w14:textId="5FAE9D9E" w:rsidR="0058250A" w:rsidRPr="00297B36" w:rsidRDefault="0058250A" w:rsidP="00605875">
            <w:pPr>
              <w:rPr>
                <w:rFonts w:cstheme="minorHAnsi"/>
              </w:rPr>
            </w:pPr>
            <w:r w:rsidRPr="00297B36">
              <w:rPr>
                <w:rFonts w:cstheme="minorHAnsi"/>
              </w:rPr>
              <w:t>Consisting of members who do not fall within class A, class B or class C; approved at the discretion of the Directors.  Class D members shall pay a minimum voluntary contribution (£</w:t>
            </w:r>
            <w:r w:rsidR="008C6A26" w:rsidRPr="00297B36">
              <w:rPr>
                <w:rFonts w:cstheme="minorHAnsi"/>
              </w:rPr>
              <w:t>100</w:t>
            </w:r>
            <w:r w:rsidR="000B2536" w:rsidRPr="00297B36">
              <w:rPr>
                <w:rFonts w:cstheme="minorHAnsi"/>
              </w:rPr>
              <w:t>+VAT</w:t>
            </w:r>
            <w:r w:rsidRPr="00297B36">
              <w:rPr>
                <w:rFonts w:cstheme="minorHAnsi"/>
              </w:rPr>
              <w:t>)</w:t>
            </w:r>
            <w:r w:rsidR="000B2536" w:rsidRPr="00297B36">
              <w:rPr>
                <w:rFonts w:cstheme="minorHAnsi"/>
              </w:rPr>
              <w:t xml:space="preserve"> per annum</w:t>
            </w:r>
            <w:r w:rsidRPr="00297B36">
              <w:rPr>
                <w:rFonts w:cstheme="minorHAnsi"/>
              </w:rPr>
              <w:t>; Class D members shall NOT be entitled to vote at general meetings.</w:t>
            </w:r>
          </w:p>
        </w:tc>
      </w:tr>
    </w:tbl>
    <w:p w14:paraId="004A6B15" w14:textId="6F650F02" w:rsidR="002765C4" w:rsidRPr="00297B36" w:rsidRDefault="002765C4" w:rsidP="0058250A">
      <w:pPr>
        <w:rPr>
          <w:rFonts w:cstheme="minorHAnsi"/>
        </w:rPr>
      </w:pPr>
    </w:p>
    <w:p w14:paraId="20DFAA10" w14:textId="77777777" w:rsidR="00DD2FC3" w:rsidRPr="00297B36" w:rsidRDefault="00DD2FC3" w:rsidP="00DD2FC3">
      <w:pPr>
        <w:rPr>
          <w:rFonts w:cstheme="minorHAnsi"/>
          <w:b/>
          <w:bCs/>
          <w:sz w:val="28"/>
          <w:szCs w:val="28"/>
        </w:rPr>
      </w:pPr>
      <w:r w:rsidRPr="00297B36">
        <w:rPr>
          <w:rFonts w:cstheme="minorHAnsi"/>
          <w:b/>
          <w:bCs/>
          <w:sz w:val="28"/>
          <w:szCs w:val="28"/>
        </w:rPr>
        <w:t>Membership applications from individuals holding public office:</w:t>
      </w:r>
    </w:p>
    <w:p w14:paraId="3F8BFE21" w14:textId="30E55B36" w:rsidR="00DD2FC3" w:rsidRPr="00297B36" w:rsidRDefault="00DD2FC3" w:rsidP="00DD2FC3">
      <w:pPr>
        <w:rPr>
          <w:rFonts w:cstheme="minorHAnsi"/>
        </w:rPr>
      </w:pPr>
      <w:r w:rsidRPr="00297B36">
        <w:rPr>
          <w:rFonts w:cstheme="minorHAnsi"/>
        </w:rPr>
        <w:t xml:space="preserve">The BID Is a business led organisation, representing the best interests of its business membership with a with a politically neutral, independent voice.   In order to maintain that neutrality, the Board of Directors have agreed the following in relation to the membership and appointment of elected councillors within the different membership classes of BID company </w:t>
      </w:r>
      <w:r w:rsidR="003E3825" w:rsidRPr="00297B36">
        <w:rPr>
          <w:rFonts w:cstheme="minorHAnsi"/>
        </w:rPr>
        <w:t>membership:</w:t>
      </w:r>
    </w:p>
    <w:p w14:paraId="78A11B6A" w14:textId="77777777" w:rsidR="00DD2FC3" w:rsidRPr="00297B36" w:rsidRDefault="00DD2FC3" w:rsidP="00DD2FC3">
      <w:pPr>
        <w:rPr>
          <w:rFonts w:cstheme="minorHAnsi"/>
        </w:rPr>
      </w:pPr>
      <w:r w:rsidRPr="00297B36">
        <w:rPr>
          <w:rFonts w:cstheme="minorHAnsi"/>
          <w:b/>
          <w:bCs/>
        </w:rPr>
        <w:t>A Members:</w:t>
      </w:r>
      <w:r w:rsidRPr="00297B36">
        <w:rPr>
          <w:rFonts w:cstheme="minorHAnsi"/>
        </w:rPr>
        <w:t xml:space="preserve">  Any individual meeting criteria for Band A membership who also holds an elected public office will be accepted as a member, subject to agreement to membership terms and conditions.  To maintain political neutrality, no A class member holding an elected public office will be permitted to stand as a Director on the BR BID Company.  Any serving A Director will be required to stand down if subsequently elected to public office.   </w:t>
      </w:r>
    </w:p>
    <w:p w14:paraId="0AD6027C" w14:textId="77777777" w:rsidR="00DD2FC3" w:rsidRPr="00297B36" w:rsidRDefault="00DD2FC3" w:rsidP="00DD2FC3">
      <w:pPr>
        <w:rPr>
          <w:rFonts w:cstheme="minorHAnsi"/>
        </w:rPr>
      </w:pPr>
      <w:r w:rsidRPr="00297B36">
        <w:rPr>
          <w:rFonts w:cstheme="minorHAnsi"/>
          <w:b/>
          <w:bCs/>
        </w:rPr>
        <w:t xml:space="preserve">B Members:  </w:t>
      </w:r>
      <w:r w:rsidRPr="00297B36">
        <w:rPr>
          <w:rFonts w:cstheme="minorHAnsi"/>
        </w:rPr>
        <w:t xml:space="preserve">any individual meeting criteria for Band B membership who also holds an elected public office will be accepted as a member, subject to agreement to membership terms and conditions and payment of minimum voluntary contribution.  </w:t>
      </w:r>
    </w:p>
    <w:p w14:paraId="4F2A0E70" w14:textId="77777777" w:rsidR="00DD2FC3" w:rsidRPr="00297B36" w:rsidRDefault="00DD2FC3" w:rsidP="00DD2FC3">
      <w:pPr>
        <w:rPr>
          <w:rFonts w:cstheme="minorHAnsi"/>
        </w:rPr>
      </w:pPr>
    </w:p>
    <w:p w14:paraId="1B78ABCB" w14:textId="77777777" w:rsidR="00DD2FC3" w:rsidRPr="00297B36" w:rsidRDefault="00DD2FC3" w:rsidP="00DD2FC3">
      <w:pPr>
        <w:rPr>
          <w:rFonts w:cstheme="minorHAnsi"/>
          <w:b/>
          <w:bCs/>
        </w:rPr>
      </w:pPr>
      <w:r w:rsidRPr="00297B36">
        <w:rPr>
          <w:rFonts w:cstheme="minorHAnsi"/>
        </w:rPr>
        <w:lastRenderedPageBreak/>
        <w:t>To maintain political neutrality, no B class member holding an elected public office will be permitted to stand as a Director on the BR BID Company.  Any serving B Director will be required to stand down if subsequently elected to public office.</w:t>
      </w:r>
      <w:r w:rsidRPr="00297B36">
        <w:rPr>
          <w:rFonts w:cstheme="minorHAnsi"/>
          <w:b/>
          <w:bCs/>
        </w:rPr>
        <w:t xml:space="preserve">   </w:t>
      </w:r>
    </w:p>
    <w:p w14:paraId="1CCFC876" w14:textId="14DE4437" w:rsidR="00DD2FC3" w:rsidRPr="00297B36" w:rsidRDefault="00DD2FC3" w:rsidP="00DD2FC3">
      <w:pPr>
        <w:rPr>
          <w:rFonts w:cstheme="minorHAnsi"/>
          <w:b/>
          <w:bCs/>
        </w:rPr>
      </w:pPr>
      <w:r w:rsidRPr="00297B36">
        <w:rPr>
          <w:rFonts w:cstheme="minorHAnsi"/>
          <w:b/>
          <w:bCs/>
        </w:rPr>
        <w:t xml:space="preserve">C Members:  </w:t>
      </w:r>
      <w:r w:rsidRPr="00297B36">
        <w:rPr>
          <w:rFonts w:cstheme="minorHAnsi"/>
        </w:rPr>
        <w:t xml:space="preserve">For clarity, C Class Directors are defined as </w:t>
      </w:r>
      <w:r w:rsidR="003E3825" w:rsidRPr="00297B36">
        <w:rPr>
          <w:rFonts w:cstheme="minorHAnsi"/>
        </w:rPr>
        <w:t>‘officers’ of</w:t>
      </w:r>
      <w:r w:rsidRPr="00297B36">
        <w:rPr>
          <w:rFonts w:cstheme="minorHAnsi"/>
        </w:rPr>
        <w:t xml:space="preserve"> the Local Authority Levy Payers.</w:t>
      </w:r>
      <w:r w:rsidRPr="00297B36">
        <w:rPr>
          <w:rFonts w:cstheme="minorHAnsi"/>
          <w:b/>
          <w:bCs/>
        </w:rPr>
        <w:t xml:space="preserve">  </w:t>
      </w:r>
    </w:p>
    <w:p w14:paraId="11C3D56E" w14:textId="76D612E9" w:rsidR="00DD2FC3" w:rsidRPr="00297B36" w:rsidRDefault="00DD2FC3" w:rsidP="0058250A">
      <w:pPr>
        <w:rPr>
          <w:rFonts w:cstheme="minorHAnsi"/>
          <w:b/>
          <w:bCs/>
        </w:rPr>
      </w:pPr>
      <w:r w:rsidRPr="00297B36">
        <w:rPr>
          <w:rFonts w:cstheme="minorHAnsi"/>
          <w:b/>
          <w:bCs/>
        </w:rPr>
        <w:t xml:space="preserve">D Members:  </w:t>
      </w:r>
      <w:r w:rsidRPr="00297B36">
        <w:rPr>
          <w:rFonts w:cstheme="minorHAnsi"/>
        </w:rPr>
        <w:t>To maintain political neutrality, no D application for D class membership will be approved for individuals holding an elected public office.</w:t>
      </w:r>
    </w:p>
    <w:p w14:paraId="0DA073A7" w14:textId="5B3B2A83" w:rsidR="005B26C8" w:rsidRPr="00297B36" w:rsidRDefault="00136BDA" w:rsidP="0058250A">
      <w:pPr>
        <w:rPr>
          <w:rFonts w:cstheme="minorHAnsi"/>
          <w:b/>
          <w:bCs/>
          <w:sz w:val="28"/>
          <w:szCs w:val="28"/>
        </w:rPr>
      </w:pPr>
      <w:r w:rsidRPr="00297B36">
        <w:rPr>
          <w:rFonts w:cstheme="minorHAnsi"/>
          <w:b/>
          <w:bCs/>
          <w:sz w:val="28"/>
          <w:szCs w:val="28"/>
        </w:rPr>
        <w:t>Terms &amp; Conditions of Membership:</w:t>
      </w:r>
    </w:p>
    <w:p w14:paraId="434186D3" w14:textId="1F4FA294" w:rsidR="00136BDA" w:rsidRPr="00297B36" w:rsidRDefault="003E339B" w:rsidP="00136BDA">
      <w:pPr>
        <w:pStyle w:val="ListParagraph"/>
        <w:numPr>
          <w:ilvl w:val="0"/>
          <w:numId w:val="6"/>
        </w:numPr>
        <w:ind w:left="284" w:hanging="284"/>
        <w:rPr>
          <w:rFonts w:cstheme="minorHAnsi"/>
        </w:rPr>
      </w:pPr>
      <w:r w:rsidRPr="00297B36">
        <w:rPr>
          <w:rFonts w:cstheme="minorHAnsi"/>
        </w:rPr>
        <w:t>All Levy Payers can apply to be Members of Bognor Regis BID Ltd</w:t>
      </w:r>
      <w:r w:rsidR="00973589" w:rsidRPr="00297B36">
        <w:rPr>
          <w:rFonts w:cstheme="minorHAnsi"/>
        </w:rPr>
        <w:t>.</w:t>
      </w:r>
    </w:p>
    <w:p w14:paraId="65B4ABA7" w14:textId="77777777" w:rsidR="003E339B" w:rsidRPr="00297B36" w:rsidRDefault="003E339B" w:rsidP="005B26C8">
      <w:pPr>
        <w:pStyle w:val="ListParagraph"/>
        <w:numPr>
          <w:ilvl w:val="0"/>
          <w:numId w:val="6"/>
        </w:numPr>
        <w:ind w:left="284" w:hanging="284"/>
        <w:rPr>
          <w:rFonts w:cstheme="minorHAnsi"/>
        </w:rPr>
      </w:pPr>
      <w:r w:rsidRPr="00297B36">
        <w:rPr>
          <w:rFonts w:cstheme="minorHAnsi"/>
        </w:rPr>
        <w:t>No person shall be admitted as a Member unless he/she supports the aims and objects of the Bognor Regis BID Ltd and wishes to take an active part in the support and furtherance thereof and his/her application for membership is appro</w:t>
      </w:r>
      <w:r w:rsidR="00973589" w:rsidRPr="00297B36">
        <w:rPr>
          <w:rFonts w:cstheme="minorHAnsi"/>
        </w:rPr>
        <w:t>ved by resolution of the Board.</w:t>
      </w:r>
    </w:p>
    <w:p w14:paraId="5F2A0F2A" w14:textId="77777777" w:rsidR="003E339B" w:rsidRPr="00297B36" w:rsidRDefault="003E339B" w:rsidP="005B26C8">
      <w:pPr>
        <w:pStyle w:val="ListParagraph"/>
        <w:numPr>
          <w:ilvl w:val="0"/>
          <w:numId w:val="6"/>
        </w:numPr>
        <w:ind w:left="284" w:hanging="284"/>
        <w:rPr>
          <w:rFonts w:cstheme="minorHAnsi"/>
        </w:rPr>
      </w:pPr>
      <w:r w:rsidRPr="00297B36">
        <w:rPr>
          <w:rFonts w:cstheme="minorHAnsi"/>
        </w:rPr>
        <w:t xml:space="preserve">The Board shall not be required or obliged to give reasons for refusal of any application for membership which shall be at </w:t>
      </w:r>
      <w:r w:rsidR="00973589" w:rsidRPr="00297B36">
        <w:rPr>
          <w:rFonts w:cstheme="minorHAnsi"/>
        </w:rPr>
        <w:t>the Board's absolute discretion.</w:t>
      </w:r>
    </w:p>
    <w:p w14:paraId="6B94B4DE" w14:textId="77777777" w:rsidR="003E339B" w:rsidRPr="00297B36" w:rsidRDefault="003E339B" w:rsidP="005B26C8">
      <w:pPr>
        <w:pStyle w:val="ListParagraph"/>
        <w:numPr>
          <w:ilvl w:val="0"/>
          <w:numId w:val="6"/>
        </w:numPr>
        <w:ind w:left="284" w:hanging="284"/>
        <w:rPr>
          <w:rFonts w:cstheme="minorHAnsi"/>
        </w:rPr>
      </w:pPr>
      <w:r w:rsidRPr="00297B36">
        <w:rPr>
          <w:rFonts w:cstheme="minorHAnsi"/>
        </w:rPr>
        <w:t>No Member shall be entitled to vote at any General Meeting unless any monies then payable by him/her to the Company shall have been paid.</w:t>
      </w:r>
    </w:p>
    <w:p w14:paraId="42EB9718" w14:textId="77777777" w:rsidR="003E339B" w:rsidRPr="00297B36" w:rsidRDefault="003E339B" w:rsidP="005B26C8">
      <w:pPr>
        <w:pStyle w:val="ListParagraph"/>
        <w:numPr>
          <w:ilvl w:val="0"/>
          <w:numId w:val="6"/>
        </w:numPr>
        <w:ind w:left="284" w:hanging="284"/>
        <w:rPr>
          <w:rFonts w:cstheme="minorHAnsi"/>
        </w:rPr>
      </w:pPr>
      <w:r w:rsidRPr="00297B36">
        <w:rPr>
          <w:rFonts w:cstheme="minorHAnsi"/>
        </w:rPr>
        <w:t>All “Members” of the Bognor Regis BID Ltd have a limited liability of £1 as stated in the Articles of</w:t>
      </w:r>
      <w:r w:rsidR="001C71D0" w:rsidRPr="00297B36">
        <w:rPr>
          <w:rFonts w:cstheme="minorHAnsi"/>
        </w:rPr>
        <w:t xml:space="preserve"> Association under article 5: “</w:t>
      </w:r>
      <w:r w:rsidRPr="00297B36">
        <w:rPr>
          <w:rFonts w:cstheme="minorHAnsi"/>
        </w:rPr>
        <w:t>The liability of each member is limited to £1, being the amount that each member undertakes to contribute to the assets of the Company in the event of its being wound up while he or she is a member or within one year after he or she ceases to be a member..”</w:t>
      </w:r>
    </w:p>
    <w:p w14:paraId="631043AA" w14:textId="77777777" w:rsidR="00F114D8" w:rsidRPr="00297B36" w:rsidRDefault="00F114D8" w:rsidP="005B26C8">
      <w:pPr>
        <w:pStyle w:val="ListParagraph"/>
        <w:numPr>
          <w:ilvl w:val="0"/>
          <w:numId w:val="4"/>
        </w:numPr>
        <w:ind w:left="284" w:hanging="284"/>
        <w:rPr>
          <w:rFonts w:cstheme="minorHAnsi"/>
        </w:rPr>
      </w:pPr>
      <w:r w:rsidRPr="00297B36">
        <w:rPr>
          <w:rFonts w:cstheme="minorHAnsi"/>
        </w:rPr>
        <w:t>All Levy Payers can appoint a representativ</w:t>
      </w:r>
      <w:r w:rsidR="0058250A" w:rsidRPr="00297B36">
        <w:rPr>
          <w:rFonts w:cstheme="minorHAnsi"/>
        </w:rPr>
        <w:t xml:space="preserve">e of their company to apply and </w:t>
      </w:r>
      <w:r w:rsidRPr="00297B36">
        <w:rPr>
          <w:rFonts w:cstheme="minorHAnsi"/>
        </w:rPr>
        <w:t>represent them providing they are:</w:t>
      </w:r>
    </w:p>
    <w:p w14:paraId="0200C9B2" w14:textId="77777777" w:rsidR="00F114D8" w:rsidRPr="00297B36" w:rsidRDefault="00F114D8" w:rsidP="00136BDA">
      <w:pPr>
        <w:pStyle w:val="ListParagraph"/>
        <w:numPr>
          <w:ilvl w:val="0"/>
          <w:numId w:val="7"/>
        </w:numPr>
        <w:rPr>
          <w:rFonts w:cstheme="minorHAnsi"/>
        </w:rPr>
      </w:pPr>
      <w:r w:rsidRPr="00297B36">
        <w:rPr>
          <w:rFonts w:cstheme="minorHAnsi"/>
        </w:rPr>
        <w:t>An employee of the company</w:t>
      </w:r>
    </w:p>
    <w:p w14:paraId="73466B95" w14:textId="77777777" w:rsidR="00F114D8" w:rsidRPr="00297B36" w:rsidRDefault="00F114D8" w:rsidP="00136BDA">
      <w:pPr>
        <w:pStyle w:val="ListParagraph"/>
        <w:numPr>
          <w:ilvl w:val="0"/>
          <w:numId w:val="7"/>
        </w:numPr>
        <w:rPr>
          <w:rFonts w:cstheme="minorHAnsi"/>
        </w:rPr>
      </w:pPr>
      <w:r w:rsidRPr="00297B36">
        <w:rPr>
          <w:rFonts w:cstheme="minorHAnsi"/>
        </w:rPr>
        <w:t>A shareholder or Director</w:t>
      </w:r>
    </w:p>
    <w:p w14:paraId="6F9A1CA1" w14:textId="77777777" w:rsidR="00F114D8" w:rsidRPr="00297B36" w:rsidRDefault="00F114D8" w:rsidP="00136BDA">
      <w:pPr>
        <w:pStyle w:val="ListParagraph"/>
        <w:numPr>
          <w:ilvl w:val="0"/>
          <w:numId w:val="7"/>
        </w:numPr>
        <w:rPr>
          <w:rFonts w:cstheme="minorHAnsi"/>
        </w:rPr>
      </w:pPr>
      <w:r w:rsidRPr="00297B36">
        <w:rPr>
          <w:rFonts w:cstheme="minorHAnsi"/>
        </w:rPr>
        <w:t>Partner</w:t>
      </w:r>
    </w:p>
    <w:p w14:paraId="064933D1" w14:textId="77777777" w:rsidR="001B5243" w:rsidRPr="00297B36" w:rsidRDefault="001B5243" w:rsidP="005B26C8">
      <w:pPr>
        <w:pStyle w:val="ListParagraph"/>
        <w:numPr>
          <w:ilvl w:val="0"/>
          <w:numId w:val="4"/>
        </w:numPr>
        <w:ind w:left="284" w:hanging="284"/>
        <w:rPr>
          <w:rFonts w:cstheme="minorHAnsi"/>
        </w:rPr>
      </w:pPr>
      <w:r w:rsidRPr="00297B36">
        <w:rPr>
          <w:rFonts w:cstheme="minorHAnsi"/>
        </w:rPr>
        <w:t>All Members must agree to abide by Articles of Association of the Bognor Regis BID Company Limited</w:t>
      </w:r>
      <w:r w:rsidR="00973589" w:rsidRPr="00297B36">
        <w:rPr>
          <w:rFonts w:cstheme="minorHAnsi"/>
        </w:rPr>
        <w:t>.</w:t>
      </w:r>
    </w:p>
    <w:p w14:paraId="41559EFC" w14:textId="77777777" w:rsidR="00F114D8" w:rsidRPr="00297B36" w:rsidRDefault="00F114D8" w:rsidP="005B26C8">
      <w:pPr>
        <w:pStyle w:val="ListParagraph"/>
        <w:numPr>
          <w:ilvl w:val="0"/>
          <w:numId w:val="4"/>
        </w:numPr>
        <w:ind w:left="284" w:hanging="284"/>
        <w:rPr>
          <w:rFonts w:cstheme="minorHAnsi"/>
        </w:rPr>
      </w:pPr>
      <w:r w:rsidRPr="00297B36">
        <w:rPr>
          <w:rFonts w:cstheme="minorHAnsi"/>
        </w:rPr>
        <w:t>Only one person from a Levy Payer company can be a member.</w:t>
      </w:r>
    </w:p>
    <w:p w14:paraId="0CC0FD05" w14:textId="77777777" w:rsidR="0058250A" w:rsidRPr="00297B36" w:rsidRDefault="00F114D8" w:rsidP="005B26C8">
      <w:pPr>
        <w:pStyle w:val="ListParagraph"/>
        <w:numPr>
          <w:ilvl w:val="0"/>
          <w:numId w:val="4"/>
        </w:numPr>
        <w:ind w:left="284" w:hanging="284"/>
        <w:rPr>
          <w:rFonts w:cstheme="minorHAnsi"/>
        </w:rPr>
      </w:pPr>
      <w:r w:rsidRPr="00297B36">
        <w:rPr>
          <w:rFonts w:cstheme="minorHAnsi"/>
        </w:rPr>
        <w:t>Levy Payers with more than one premises in the BID Area can only have one</w:t>
      </w:r>
      <w:r w:rsidR="0058250A" w:rsidRPr="00297B36">
        <w:rPr>
          <w:rFonts w:cstheme="minorHAnsi"/>
        </w:rPr>
        <w:t xml:space="preserve"> </w:t>
      </w:r>
      <w:r w:rsidR="00973589" w:rsidRPr="00297B36">
        <w:rPr>
          <w:rFonts w:cstheme="minorHAnsi"/>
        </w:rPr>
        <w:t>member.</w:t>
      </w:r>
    </w:p>
    <w:p w14:paraId="62B769A1" w14:textId="77777777" w:rsidR="00F114D8" w:rsidRPr="00297B36" w:rsidRDefault="00F114D8" w:rsidP="005B26C8">
      <w:pPr>
        <w:pStyle w:val="ListParagraph"/>
        <w:numPr>
          <w:ilvl w:val="0"/>
          <w:numId w:val="4"/>
        </w:numPr>
        <w:ind w:left="284" w:hanging="284"/>
        <w:rPr>
          <w:rFonts w:cstheme="minorHAnsi"/>
        </w:rPr>
      </w:pPr>
      <w:r w:rsidRPr="00297B36">
        <w:rPr>
          <w:rFonts w:cstheme="minorHAnsi"/>
        </w:rPr>
        <w:t xml:space="preserve">The application form is duly </w:t>
      </w:r>
      <w:proofErr w:type="gramStart"/>
      <w:r w:rsidRPr="00297B36">
        <w:rPr>
          <w:rFonts w:cstheme="minorHAnsi"/>
        </w:rPr>
        <w:t>signed</w:t>
      </w:r>
      <w:proofErr w:type="gramEnd"/>
      <w:r w:rsidRPr="00297B36">
        <w:rPr>
          <w:rFonts w:cstheme="minorHAnsi"/>
        </w:rPr>
        <w:t xml:space="preserve"> or a confirmin</w:t>
      </w:r>
      <w:r w:rsidR="0058250A" w:rsidRPr="00297B36">
        <w:rPr>
          <w:rFonts w:cstheme="minorHAnsi"/>
        </w:rPr>
        <w:t xml:space="preserve">g document is supplied with the </w:t>
      </w:r>
      <w:r w:rsidRPr="00297B36">
        <w:rPr>
          <w:rFonts w:cstheme="minorHAnsi"/>
        </w:rPr>
        <w:t>application that clearly identifies the business.</w:t>
      </w:r>
    </w:p>
    <w:p w14:paraId="315C23E6" w14:textId="77777777" w:rsidR="00F114D8" w:rsidRPr="00297B36" w:rsidRDefault="0058250A" w:rsidP="005B26C8">
      <w:pPr>
        <w:pStyle w:val="ListParagraph"/>
        <w:numPr>
          <w:ilvl w:val="0"/>
          <w:numId w:val="4"/>
        </w:numPr>
        <w:ind w:left="284" w:hanging="284"/>
        <w:rPr>
          <w:rFonts w:cstheme="minorHAnsi"/>
        </w:rPr>
      </w:pPr>
      <w:r w:rsidRPr="00297B36">
        <w:rPr>
          <w:rFonts w:cstheme="minorHAnsi"/>
        </w:rPr>
        <w:t>Bognor Regis</w:t>
      </w:r>
      <w:r w:rsidR="00F114D8" w:rsidRPr="00297B36">
        <w:rPr>
          <w:rFonts w:cstheme="minorHAnsi"/>
        </w:rPr>
        <w:t xml:space="preserve"> BID Ltd</w:t>
      </w:r>
      <w:r w:rsidR="00973589" w:rsidRPr="00297B36">
        <w:rPr>
          <w:rFonts w:cstheme="minorHAnsi"/>
        </w:rPr>
        <w:t xml:space="preserve"> is governed by Companies House.</w:t>
      </w:r>
    </w:p>
    <w:p w14:paraId="36DA034D" w14:textId="2CD7E131" w:rsidR="00F114D8" w:rsidRPr="00297B36" w:rsidRDefault="00F114D8" w:rsidP="005B26C8">
      <w:pPr>
        <w:pStyle w:val="ListParagraph"/>
        <w:numPr>
          <w:ilvl w:val="0"/>
          <w:numId w:val="4"/>
        </w:numPr>
        <w:ind w:left="284" w:hanging="284"/>
        <w:rPr>
          <w:rFonts w:cstheme="minorHAnsi"/>
        </w:rPr>
      </w:pPr>
      <w:r w:rsidRPr="00297B36">
        <w:rPr>
          <w:rFonts w:cstheme="minorHAnsi"/>
        </w:rPr>
        <w:t>When considering an application</w:t>
      </w:r>
      <w:r w:rsidR="000B2536" w:rsidRPr="00297B36">
        <w:rPr>
          <w:rFonts w:cstheme="minorHAnsi"/>
        </w:rPr>
        <w:t>,</w:t>
      </w:r>
      <w:r w:rsidRPr="00297B36">
        <w:rPr>
          <w:rFonts w:cstheme="minorHAnsi"/>
        </w:rPr>
        <w:t xml:space="preserve"> the Board will </w:t>
      </w:r>
      <w:proofErr w:type="gramStart"/>
      <w:r w:rsidRPr="00297B36">
        <w:rPr>
          <w:rFonts w:cstheme="minorHAnsi"/>
        </w:rPr>
        <w:t>take in</w:t>
      </w:r>
      <w:r w:rsidR="0058250A" w:rsidRPr="00297B36">
        <w:rPr>
          <w:rFonts w:cstheme="minorHAnsi"/>
        </w:rPr>
        <w:t>to account</w:t>
      </w:r>
      <w:proofErr w:type="gramEnd"/>
      <w:r w:rsidR="0058250A" w:rsidRPr="00297B36">
        <w:rPr>
          <w:rFonts w:cstheme="minorHAnsi"/>
        </w:rPr>
        <w:t xml:space="preserve"> the criteria and any </w:t>
      </w:r>
      <w:r w:rsidRPr="00297B36">
        <w:rPr>
          <w:rFonts w:cstheme="minorHAnsi"/>
        </w:rPr>
        <w:t>additional information available on the person or bu</w:t>
      </w:r>
      <w:r w:rsidR="0058250A" w:rsidRPr="00297B36">
        <w:rPr>
          <w:rFonts w:cstheme="minorHAnsi"/>
        </w:rPr>
        <w:t xml:space="preserve">siness applying that takes into account support of Bognor Regis </w:t>
      </w:r>
      <w:r w:rsidRPr="00297B36">
        <w:rPr>
          <w:rFonts w:cstheme="minorHAnsi"/>
        </w:rPr>
        <w:t>BID Ltd.’s aims and purpose.</w:t>
      </w:r>
    </w:p>
    <w:p w14:paraId="64BD6528" w14:textId="77777777" w:rsidR="00F114D8" w:rsidRPr="00297B36" w:rsidRDefault="00F114D8" w:rsidP="005B26C8">
      <w:pPr>
        <w:pStyle w:val="ListParagraph"/>
        <w:numPr>
          <w:ilvl w:val="0"/>
          <w:numId w:val="4"/>
        </w:numPr>
        <w:ind w:left="284" w:hanging="284"/>
        <w:rPr>
          <w:rFonts w:cstheme="minorHAnsi"/>
        </w:rPr>
      </w:pPr>
      <w:r w:rsidRPr="00297B36">
        <w:rPr>
          <w:rFonts w:cstheme="minorHAnsi"/>
        </w:rPr>
        <w:t xml:space="preserve">No person can become a member if their levy account </w:t>
      </w:r>
      <w:r w:rsidR="0058250A" w:rsidRPr="00297B36">
        <w:rPr>
          <w:rFonts w:cstheme="minorHAnsi"/>
        </w:rPr>
        <w:t xml:space="preserve">is not up to date for each year </w:t>
      </w:r>
      <w:r w:rsidRPr="00297B36">
        <w:rPr>
          <w:rFonts w:cstheme="minorHAnsi"/>
        </w:rPr>
        <w:t>their business is required to pay a levy.</w:t>
      </w:r>
    </w:p>
    <w:p w14:paraId="50DE949C" w14:textId="77777777" w:rsidR="00F114D8" w:rsidRPr="00297B36" w:rsidRDefault="00F114D8" w:rsidP="005B26C8">
      <w:pPr>
        <w:pStyle w:val="ListParagraph"/>
        <w:numPr>
          <w:ilvl w:val="0"/>
          <w:numId w:val="4"/>
        </w:numPr>
        <w:ind w:left="284" w:hanging="284"/>
        <w:rPr>
          <w:rFonts w:cstheme="minorHAnsi"/>
        </w:rPr>
      </w:pPr>
      <w:r w:rsidRPr="00297B36">
        <w:rPr>
          <w:rFonts w:cstheme="minorHAnsi"/>
        </w:rPr>
        <w:t>The Articles of Association also cover termination</w:t>
      </w:r>
      <w:r w:rsidR="001B5243" w:rsidRPr="00297B36">
        <w:rPr>
          <w:rFonts w:cstheme="minorHAnsi"/>
        </w:rPr>
        <w:t xml:space="preserve"> of membership under section 29 of Bognor </w:t>
      </w:r>
      <w:r w:rsidR="001C71D0" w:rsidRPr="00297B36">
        <w:rPr>
          <w:rFonts w:cstheme="minorHAnsi"/>
        </w:rPr>
        <w:t>Regis</w:t>
      </w:r>
      <w:r w:rsidRPr="00297B36">
        <w:rPr>
          <w:rFonts w:cstheme="minorHAnsi"/>
        </w:rPr>
        <w:t xml:space="preserve"> BID Articles.</w:t>
      </w:r>
    </w:p>
    <w:p w14:paraId="05F7FFCA" w14:textId="70E6E0A0" w:rsidR="00F114D8" w:rsidRPr="00297B36" w:rsidRDefault="00F114D8" w:rsidP="005B26C8">
      <w:pPr>
        <w:pStyle w:val="ListParagraph"/>
        <w:numPr>
          <w:ilvl w:val="0"/>
          <w:numId w:val="4"/>
        </w:numPr>
        <w:ind w:left="284" w:hanging="284"/>
        <w:rPr>
          <w:rFonts w:cstheme="minorHAnsi"/>
        </w:rPr>
      </w:pPr>
      <w:r w:rsidRPr="00297B36">
        <w:rPr>
          <w:rFonts w:cstheme="minorHAnsi"/>
        </w:rPr>
        <w:t>Applications will be proposed to the BID Board of Direct</w:t>
      </w:r>
      <w:r w:rsidR="001B5243" w:rsidRPr="00297B36">
        <w:rPr>
          <w:rFonts w:cstheme="minorHAnsi"/>
        </w:rPr>
        <w:t xml:space="preserve">ors for </w:t>
      </w:r>
      <w:r w:rsidR="001C71D0" w:rsidRPr="00297B36">
        <w:rPr>
          <w:rFonts w:cstheme="minorHAnsi"/>
        </w:rPr>
        <w:t xml:space="preserve">a </w:t>
      </w:r>
      <w:r w:rsidR="001B5243" w:rsidRPr="00297B36">
        <w:rPr>
          <w:rFonts w:cstheme="minorHAnsi"/>
        </w:rPr>
        <w:t xml:space="preserve">decision which will, in </w:t>
      </w:r>
      <w:r w:rsidRPr="00297B36">
        <w:rPr>
          <w:rFonts w:cstheme="minorHAnsi"/>
        </w:rPr>
        <w:t>normal circumstances, not be refused</w:t>
      </w:r>
      <w:r w:rsidR="000B2536" w:rsidRPr="00297B36">
        <w:rPr>
          <w:rFonts w:cstheme="minorHAnsi"/>
        </w:rPr>
        <w:t>,</w:t>
      </w:r>
      <w:r w:rsidRPr="00297B36">
        <w:rPr>
          <w:rFonts w:cstheme="minorHAnsi"/>
        </w:rPr>
        <w:t xml:space="preserve"> as the purpose is to encourage membership.</w:t>
      </w:r>
    </w:p>
    <w:p w14:paraId="161C9711" w14:textId="7908C358" w:rsidR="00F114D8" w:rsidRPr="00297B36" w:rsidRDefault="00F114D8" w:rsidP="005B26C8">
      <w:pPr>
        <w:pStyle w:val="ListParagraph"/>
        <w:numPr>
          <w:ilvl w:val="0"/>
          <w:numId w:val="4"/>
        </w:numPr>
        <w:ind w:left="284" w:hanging="284"/>
        <w:rPr>
          <w:rFonts w:cstheme="minorHAnsi"/>
        </w:rPr>
      </w:pPr>
      <w:r w:rsidRPr="00297B36">
        <w:rPr>
          <w:rFonts w:cstheme="minorHAnsi"/>
        </w:rPr>
        <w:t>The aim in widening membership is to provide a</w:t>
      </w:r>
      <w:r w:rsidR="001B5243" w:rsidRPr="00297B36">
        <w:rPr>
          <w:rFonts w:cstheme="minorHAnsi"/>
        </w:rPr>
        <w:t xml:space="preserve"> broader representation of Levy </w:t>
      </w:r>
      <w:r w:rsidRPr="00297B36">
        <w:rPr>
          <w:rFonts w:cstheme="minorHAnsi"/>
        </w:rPr>
        <w:t>Payers across all the sectors paying the levy</w:t>
      </w:r>
      <w:r w:rsidR="001B5243" w:rsidRPr="00297B36">
        <w:rPr>
          <w:rFonts w:cstheme="minorHAnsi"/>
        </w:rPr>
        <w:t xml:space="preserve"> within the BID area as part of Bognor Regis BID Ltd. </w:t>
      </w:r>
      <w:r w:rsidRPr="00297B36">
        <w:rPr>
          <w:rFonts w:cstheme="minorHAnsi"/>
        </w:rPr>
        <w:t xml:space="preserve">This will also help </w:t>
      </w:r>
      <w:r w:rsidRPr="00297B36">
        <w:rPr>
          <w:rFonts w:cstheme="minorHAnsi"/>
        </w:rPr>
        <w:lastRenderedPageBreak/>
        <w:t xml:space="preserve">support the BID in its </w:t>
      </w:r>
      <w:r w:rsidR="003E3825" w:rsidRPr="00297B36">
        <w:rPr>
          <w:rFonts w:cstheme="minorHAnsi"/>
        </w:rPr>
        <w:t>aims and</w:t>
      </w:r>
      <w:r w:rsidRPr="00297B36">
        <w:rPr>
          <w:rFonts w:cstheme="minorHAnsi"/>
        </w:rPr>
        <w:t xml:space="preserve"> pro</w:t>
      </w:r>
      <w:r w:rsidR="001B5243" w:rsidRPr="00297B36">
        <w:rPr>
          <w:rFonts w:cstheme="minorHAnsi"/>
        </w:rPr>
        <w:t xml:space="preserve">vide Members the opportunity to </w:t>
      </w:r>
      <w:r w:rsidRPr="00297B36">
        <w:rPr>
          <w:rFonts w:cstheme="minorHAnsi"/>
        </w:rPr>
        <w:t xml:space="preserve">be involved in the company at the AGM and any other </w:t>
      </w:r>
      <w:r w:rsidR="001B5243" w:rsidRPr="00297B36">
        <w:rPr>
          <w:rFonts w:cstheme="minorHAnsi"/>
        </w:rPr>
        <w:t xml:space="preserve">meetings specifically called by </w:t>
      </w:r>
      <w:r w:rsidRPr="00297B36">
        <w:rPr>
          <w:rFonts w:cstheme="minorHAnsi"/>
        </w:rPr>
        <w:t>the Directors for Members.</w:t>
      </w:r>
    </w:p>
    <w:p w14:paraId="61DC20DE" w14:textId="77777777" w:rsidR="00F114D8" w:rsidRPr="00297B36" w:rsidRDefault="00F114D8" w:rsidP="005B26C8">
      <w:pPr>
        <w:pStyle w:val="ListParagraph"/>
        <w:numPr>
          <w:ilvl w:val="0"/>
          <w:numId w:val="4"/>
        </w:numPr>
        <w:ind w:left="284" w:hanging="284"/>
        <w:rPr>
          <w:rFonts w:cstheme="minorHAnsi"/>
        </w:rPr>
      </w:pPr>
      <w:r w:rsidRPr="00297B36">
        <w:rPr>
          <w:rFonts w:cstheme="minorHAnsi"/>
        </w:rPr>
        <w:t xml:space="preserve">Levy </w:t>
      </w:r>
      <w:proofErr w:type="gramStart"/>
      <w:r w:rsidRPr="00297B36">
        <w:rPr>
          <w:rFonts w:cstheme="minorHAnsi"/>
        </w:rPr>
        <w:t>Payers who are not Members</w:t>
      </w:r>
      <w:proofErr w:type="gramEnd"/>
      <w:r w:rsidRPr="00297B36">
        <w:rPr>
          <w:rFonts w:cstheme="minorHAnsi"/>
        </w:rPr>
        <w:t xml:space="preserve"> will continue to h</w:t>
      </w:r>
      <w:r w:rsidR="001B5243" w:rsidRPr="00297B36">
        <w:rPr>
          <w:rFonts w:cstheme="minorHAnsi"/>
        </w:rPr>
        <w:t xml:space="preserve">ave the opportunity through the </w:t>
      </w:r>
      <w:r w:rsidRPr="00297B36">
        <w:rPr>
          <w:rFonts w:cstheme="minorHAnsi"/>
        </w:rPr>
        <w:t>existing communications to engage and influence the</w:t>
      </w:r>
      <w:r w:rsidR="001B5243" w:rsidRPr="00297B36">
        <w:rPr>
          <w:rFonts w:cstheme="minorHAnsi"/>
        </w:rPr>
        <w:t xml:space="preserve"> BID in delivering its business </w:t>
      </w:r>
      <w:r w:rsidR="001C71D0" w:rsidRPr="00297B36">
        <w:rPr>
          <w:rFonts w:cstheme="minorHAnsi"/>
        </w:rPr>
        <w:t>plan</w:t>
      </w:r>
    </w:p>
    <w:p w14:paraId="54E5DF9B" w14:textId="4CC06225" w:rsidR="00CB5061" w:rsidRPr="00297B36" w:rsidRDefault="00F114D8" w:rsidP="005B26C8">
      <w:pPr>
        <w:pStyle w:val="ListParagraph"/>
        <w:numPr>
          <w:ilvl w:val="0"/>
          <w:numId w:val="4"/>
        </w:numPr>
        <w:ind w:left="284" w:hanging="284"/>
        <w:rPr>
          <w:rFonts w:cstheme="minorHAnsi"/>
        </w:rPr>
      </w:pPr>
      <w:r w:rsidRPr="00297B36">
        <w:rPr>
          <w:rFonts w:cstheme="minorHAnsi"/>
        </w:rPr>
        <w:t>If membership is accepted</w:t>
      </w:r>
      <w:r w:rsidR="000B2536" w:rsidRPr="00297B36">
        <w:rPr>
          <w:rFonts w:cstheme="minorHAnsi"/>
        </w:rPr>
        <w:t>,</w:t>
      </w:r>
      <w:r w:rsidRPr="00297B36">
        <w:rPr>
          <w:rFonts w:cstheme="minorHAnsi"/>
        </w:rPr>
        <w:t xml:space="preserve"> this information will be e</w:t>
      </w:r>
      <w:r w:rsidR="001B5243" w:rsidRPr="00297B36">
        <w:rPr>
          <w:rFonts w:cstheme="minorHAnsi"/>
        </w:rPr>
        <w:t>ntered into</w:t>
      </w:r>
      <w:r w:rsidR="000B2536" w:rsidRPr="00297B36">
        <w:rPr>
          <w:rFonts w:cstheme="minorHAnsi"/>
        </w:rPr>
        <w:t xml:space="preserve"> the</w:t>
      </w:r>
      <w:r w:rsidR="001B5243" w:rsidRPr="00297B36">
        <w:rPr>
          <w:rFonts w:cstheme="minorHAnsi"/>
        </w:rPr>
        <w:t xml:space="preserve"> Register of Members following a </w:t>
      </w:r>
      <w:r w:rsidR="003D3D33" w:rsidRPr="00297B36">
        <w:rPr>
          <w:rFonts w:cstheme="minorHAnsi"/>
        </w:rPr>
        <w:t>Board Decision</w:t>
      </w:r>
      <w:r w:rsidR="00973589" w:rsidRPr="00297B36">
        <w:rPr>
          <w:rFonts w:cstheme="minorHAnsi"/>
        </w:rPr>
        <w:t>.</w:t>
      </w:r>
    </w:p>
    <w:p w14:paraId="2D0E8C58" w14:textId="19BB0E8D" w:rsidR="00095E1E" w:rsidRPr="00297B36" w:rsidRDefault="000B2536" w:rsidP="005B26C8">
      <w:pPr>
        <w:pStyle w:val="ListParagraph"/>
        <w:numPr>
          <w:ilvl w:val="0"/>
          <w:numId w:val="4"/>
        </w:numPr>
        <w:ind w:left="284" w:hanging="284"/>
        <w:rPr>
          <w:rFonts w:cstheme="minorHAnsi"/>
        </w:rPr>
      </w:pPr>
      <w:r w:rsidRPr="00297B36">
        <w:rPr>
          <w:rFonts w:cstheme="minorHAnsi"/>
        </w:rPr>
        <w:t>Data Protection Act 2018</w:t>
      </w:r>
      <w:r w:rsidR="003D3D33" w:rsidRPr="00297B36">
        <w:rPr>
          <w:rFonts w:cstheme="minorHAnsi"/>
        </w:rPr>
        <w:t xml:space="preserve"> -</w:t>
      </w:r>
      <w:r w:rsidRPr="00297B36">
        <w:rPr>
          <w:rFonts w:cstheme="minorHAnsi"/>
        </w:rPr>
        <w:t xml:space="preserve"> Privacy</w:t>
      </w:r>
      <w:r w:rsidR="003D3D33" w:rsidRPr="00297B36">
        <w:rPr>
          <w:rFonts w:cstheme="minorHAnsi"/>
        </w:rPr>
        <w:t xml:space="preserve"> Statement: Bognor Regis</w:t>
      </w:r>
      <w:r w:rsidR="001F6E71" w:rsidRPr="00297B36">
        <w:rPr>
          <w:rFonts w:cstheme="minorHAnsi"/>
        </w:rPr>
        <w:t xml:space="preserve"> BID</w:t>
      </w:r>
      <w:r w:rsidR="003D3D33" w:rsidRPr="00297B36">
        <w:rPr>
          <w:rFonts w:cstheme="minorHAnsi"/>
        </w:rPr>
        <w:t xml:space="preserve"> Ltd will ensure the data collected on this form will only be used for the purpose of Member administration and inter-member communications. It will not be disclosed to any external sources without your express approval. Both paper and electronic data will be kept and deleted/shredded </w:t>
      </w:r>
      <w:r w:rsidRPr="00297B36">
        <w:rPr>
          <w:rFonts w:cstheme="minorHAnsi"/>
        </w:rPr>
        <w:t xml:space="preserve">no longer than 3 months after </w:t>
      </w:r>
      <w:r w:rsidR="003D3D33" w:rsidRPr="00297B36">
        <w:rPr>
          <w:rFonts w:cstheme="minorHAnsi"/>
        </w:rPr>
        <w:t>your membership ceases</w:t>
      </w:r>
    </w:p>
    <w:p w14:paraId="57D43934" w14:textId="77777777" w:rsidR="00136BDA" w:rsidRPr="00297B36" w:rsidRDefault="00136BDA" w:rsidP="002D1908">
      <w:pPr>
        <w:rPr>
          <w:rFonts w:cstheme="minorHAnsi"/>
          <w:b/>
          <w:sz w:val="28"/>
          <w:szCs w:val="28"/>
        </w:rPr>
      </w:pPr>
    </w:p>
    <w:p w14:paraId="2D2C074E" w14:textId="77777777" w:rsidR="00136BDA" w:rsidRPr="00297B36" w:rsidRDefault="00136BDA" w:rsidP="002D1908">
      <w:pPr>
        <w:rPr>
          <w:rFonts w:cstheme="minorHAnsi"/>
          <w:b/>
          <w:sz w:val="28"/>
          <w:szCs w:val="28"/>
        </w:rPr>
      </w:pPr>
    </w:p>
    <w:p w14:paraId="70ED770B" w14:textId="03A35CCE" w:rsidR="000B2536" w:rsidRPr="00297B36" w:rsidRDefault="001F6E71" w:rsidP="002D1908">
      <w:pPr>
        <w:rPr>
          <w:rFonts w:cstheme="minorHAnsi"/>
          <w:sz w:val="28"/>
          <w:szCs w:val="28"/>
        </w:rPr>
      </w:pPr>
      <w:r w:rsidRPr="00297B36">
        <w:rPr>
          <w:rFonts w:cstheme="minorHAnsi"/>
          <w:b/>
          <w:sz w:val="28"/>
          <w:szCs w:val="28"/>
        </w:rPr>
        <w:t>Payment:</w:t>
      </w:r>
      <w:r w:rsidRPr="00297B36">
        <w:rPr>
          <w:rFonts w:cstheme="minorHAnsi"/>
          <w:sz w:val="28"/>
          <w:szCs w:val="28"/>
        </w:rPr>
        <w:t xml:space="preserve"> </w:t>
      </w:r>
    </w:p>
    <w:p w14:paraId="130987B3" w14:textId="122C9F37" w:rsidR="000B2536" w:rsidRPr="00297B36" w:rsidRDefault="001F6E71" w:rsidP="000B2536">
      <w:pPr>
        <w:ind w:firstLine="720"/>
        <w:rPr>
          <w:rFonts w:cstheme="minorHAnsi"/>
        </w:rPr>
      </w:pPr>
      <w:r w:rsidRPr="00297B36">
        <w:rPr>
          <w:rFonts w:cstheme="minorHAnsi"/>
          <w:b/>
        </w:rPr>
        <w:t>Cheque</w:t>
      </w:r>
      <w:r w:rsidR="00095E1E" w:rsidRPr="00297B36">
        <w:rPr>
          <w:rFonts w:cstheme="minorHAnsi"/>
          <w:b/>
        </w:rPr>
        <w:t xml:space="preserve">: </w:t>
      </w:r>
      <w:r w:rsidR="00095E1E" w:rsidRPr="00297B36">
        <w:rPr>
          <w:rFonts w:cstheme="minorHAnsi"/>
        </w:rPr>
        <w:t>please make</w:t>
      </w:r>
      <w:r w:rsidRPr="00297B36">
        <w:rPr>
          <w:rFonts w:cstheme="minorHAnsi"/>
        </w:rPr>
        <w:t xml:space="preserve"> payable to Bognor Regis Business Improvement District</w:t>
      </w:r>
      <w:r w:rsidR="00FF3D84" w:rsidRPr="00297B36">
        <w:rPr>
          <w:rFonts w:cstheme="minorHAnsi"/>
        </w:rPr>
        <w:t xml:space="preserve"> Ltd</w:t>
      </w:r>
      <w:r w:rsidRPr="00297B36">
        <w:rPr>
          <w:rFonts w:cstheme="minorHAnsi"/>
        </w:rPr>
        <w:t xml:space="preserve">. </w:t>
      </w:r>
    </w:p>
    <w:p w14:paraId="41F6124A" w14:textId="77777777" w:rsidR="00136BDA" w:rsidRPr="00297B36" w:rsidRDefault="00136BDA" w:rsidP="00FF3D84">
      <w:pPr>
        <w:ind w:left="720"/>
        <w:rPr>
          <w:rFonts w:cstheme="minorHAnsi"/>
          <w:b/>
        </w:rPr>
      </w:pPr>
    </w:p>
    <w:p w14:paraId="3C4BC93D" w14:textId="7E6D4B7E" w:rsidR="00FF3D84" w:rsidRPr="00297B36" w:rsidRDefault="001F6E71" w:rsidP="00FF3D84">
      <w:pPr>
        <w:ind w:left="720"/>
        <w:rPr>
          <w:rFonts w:cstheme="minorHAnsi"/>
        </w:rPr>
      </w:pPr>
      <w:r w:rsidRPr="00297B36">
        <w:rPr>
          <w:rFonts w:cstheme="minorHAnsi"/>
          <w:b/>
        </w:rPr>
        <w:t>Bank Transfer</w:t>
      </w:r>
      <w:r w:rsidRPr="00297B36">
        <w:rPr>
          <w:rFonts w:cstheme="minorHAnsi"/>
        </w:rPr>
        <w:t xml:space="preserve">: </w:t>
      </w:r>
      <w:r w:rsidR="000B2536" w:rsidRPr="00297B36">
        <w:rPr>
          <w:rFonts w:cstheme="minorHAnsi"/>
        </w:rPr>
        <w:t>B</w:t>
      </w:r>
      <w:r w:rsidR="00FF3D84" w:rsidRPr="00297B36">
        <w:rPr>
          <w:rFonts w:cstheme="minorHAnsi"/>
        </w:rPr>
        <w:t xml:space="preserve">ognor Regis BID Ltd, Sort Code 20-79-31, Account Number:  43 22 90 </w:t>
      </w:r>
      <w:proofErr w:type="gramStart"/>
      <w:r w:rsidR="00FF3D84" w:rsidRPr="00297B36">
        <w:rPr>
          <w:rFonts w:cstheme="minorHAnsi"/>
        </w:rPr>
        <w:t>41  Please</w:t>
      </w:r>
      <w:proofErr w:type="gramEnd"/>
      <w:r w:rsidR="00FF3D84" w:rsidRPr="00297B36">
        <w:rPr>
          <w:rFonts w:cstheme="minorHAnsi"/>
        </w:rPr>
        <w:t xml:space="preserve"> reference your payment: MEMBER plus your surname</w:t>
      </w:r>
    </w:p>
    <w:p w14:paraId="7E0C855D" w14:textId="77777777" w:rsidR="00136BDA" w:rsidRPr="00297B36" w:rsidRDefault="00136BDA" w:rsidP="003D3D33">
      <w:pPr>
        <w:rPr>
          <w:rFonts w:cstheme="minorHAnsi"/>
          <w:b/>
          <w:bCs/>
        </w:rPr>
      </w:pPr>
    </w:p>
    <w:p w14:paraId="0C160B32" w14:textId="2AB1B228" w:rsidR="00FF3D84" w:rsidRPr="00297B36" w:rsidRDefault="00FF3D84" w:rsidP="003D3D33">
      <w:pPr>
        <w:rPr>
          <w:rFonts w:cstheme="minorHAnsi"/>
          <w:b/>
          <w:bCs/>
          <w:sz w:val="28"/>
          <w:szCs w:val="28"/>
        </w:rPr>
      </w:pPr>
      <w:r w:rsidRPr="00297B36">
        <w:rPr>
          <w:rFonts w:cstheme="minorHAnsi"/>
          <w:b/>
          <w:bCs/>
          <w:sz w:val="28"/>
          <w:szCs w:val="28"/>
        </w:rPr>
        <w:t>Complete forms can be returned:</w:t>
      </w:r>
    </w:p>
    <w:p w14:paraId="041E308C" w14:textId="66C6AC68" w:rsidR="00FF3D84" w:rsidRPr="00297B36" w:rsidRDefault="00FF3D84" w:rsidP="003D3D33">
      <w:pPr>
        <w:rPr>
          <w:rFonts w:cstheme="minorHAnsi"/>
        </w:rPr>
      </w:pPr>
      <w:r w:rsidRPr="00297B36">
        <w:rPr>
          <w:rFonts w:cstheme="minorHAnsi"/>
        </w:rPr>
        <w:t xml:space="preserve">By post / hand to:  BID Office, </w:t>
      </w:r>
      <w:r w:rsidR="009A6735" w:rsidRPr="00297B36">
        <w:rPr>
          <w:rFonts w:cstheme="minorHAnsi"/>
        </w:rPr>
        <w:t>The T</w:t>
      </w:r>
      <w:r w:rsidR="008C6A26" w:rsidRPr="00297B36">
        <w:rPr>
          <w:rFonts w:cstheme="minorHAnsi"/>
        </w:rPr>
        <w:t>r</w:t>
      </w:r>
      <w:r w:rsidR="009A6735" w:rsidRPr="00297B36">
        <w:rPr>
          <w:rFonts w:cstheme="minorHAnsi"/>
        </w:rPr>
        <w:t>ack</w:t>
      </w:r>
      <w:r w:rsidRPr="00297B36">
        <w:rPr>
          <w:rFonts w:cstheme="minorHAnsi"/>
        </w:rPr>
        <w:t>, Bognor Regis PO21 1</w:t>
      </w:r>
      <w:r w:rsidR="008C6A26" w:rsidRPr="00297B36">
        <w:rPr>
          <w:rFonts w:cstheme="minorHAnsi"/>
        </w:rPr>
        <w:t>QF</w:t>
      </w:r>
    </w:p>
    <w:p w14:paraId="4DA38004" w14:textId="5976784C" w:rsidR="00136BDA" w:rsidRPr="00297B36" w:rsidRDefault="00FF3D84" w:rsidP="003D3D33">
      <w:pPr>
        <w:rPr>
          <w:rFonts w:cstheme="minorHAnsi"/>
        </w:rPr>
      </w:pPr>
      <w:r w:rsidRPr="00297B36">
        <w:rPr>
          <w:rFonts w:cstheme="minorHAnsi"/>
        </w:rPr>
        <w:t xml:space="preserve">By email to:  </w:t>
      </w:r>
      <w:hyperlink r:id="rId11" w:history="1">
        <w:r w:rsidR="00136BDA" w:rsidRPr="00297B36">
          <w:rPr>
            <w:rStyle w:val="Hyperlink"/>
            <w:rFonts w:cstheme="minorHAnsi"/>
          </w:rPr>
          <w:t>info@brbid.org</w:t>
        </w:r>
      </w:hyperlink>
    </w:p>
    <w:p w14:paraId="2DC0CA81" w14:textId="77777777" w:rsidR="00136BDA" w:rsidRPr="00297B36" w:rsidRDefault="00136BDA">
      <w:pPr>
        <w:rPr>
          <w:rFonts w:cstheme="minorHAnsi"/>
        </w:rPr>
      </w:pPr>
      <w:r w:rsidRPr="00297B36">
        <w:rPr>
          <w:rFonts w:cs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36"/>
      </w:tblGrid>
      <w:tr w:rsidR="00136BDA" w:rsidRPr="00297B36" w14:paraId="189CD0C4" w14:textId="77777777" w:rsidTr="00136BDA">
        <w:tc>
          <w:tcPr>
            <w:tcW w:w="1980" w:type="dxa"/>
          </w:tcPr>
          <w:p w14:paraId="79CB8FB8" w14:textId="02B27B44" w:rsidR="00136BDA" w:rsidRPr="00297B36" w:rsidRDefault="009A6735" w:rsidP="003D3D33">
            <w:pPr>
              <w:rPr>
                <w:rFonts w:cstheme="minorHAnsi"/>
              </w:rPr>
            </w:pPr>
            <w:r w:rsidRPr="00297B36">
              <w:rPr>
                <w:rFonts w:cstheme="minorHAnsi"/>
                <w:noProof/>
              </w:rPr>
              <w:lastRenderedPageBreak/>
              <w:drawing>
                <wp:inline distT="0" distB="0" distL="0" distR="0" wp14:anchorId="0C085565" wp14:editId="6353034D">
                  <wp:extent cx="798830" cy="646430"/>
                  <wp:effectExtent l="0" t="0" r="1270" b="1270"/>
                  <wp:docPr id="3078588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8830" cy="646430"/>
                          </a:xfrm>
                          <a:prstGeom prst="rect">
                            <a:avLst/>
                          </a:prstGeom>
                          <a:noFill/>
                        </pic:spPr>
                      </pic:pic>
                    </a:graphicData>
                  </a:graphic>
                </wp:inline>
              </w:drawing>
            </w:r>
          </w:p>
        </w:tc>
        <w:tc>
          <w:tcPr>
            <w:tcW w:w="7036" w:type="dxa"/>
          </w:tcPr>
          <w:p w14:paraId="7CAAF2F0" w14:textId="145C72C8" w:rsidR="00136BDA" w:rsidRPr="00297B36" w:rsidRDefault="00136BDA" w:rsidP="00136BDA">
            <w:pPr>
              <w:rPr>
                <w:rFonts w:cstheme="minorHAnsi"/>
                <w:b/>
                <w:sz w:val="28"/>
                <w:szCs w:val="28"/>
              </w:rPr>
            </w:pPr>
            <w:r w:rsidRPr="00297B36">
              <w:rPr>
                <w:rFonts w:cstheme="minorHAnsi"/>
                <w:b/>
                <w:sz w:val="28"/>
                <w:szCs w:val="28"/>
              </w:rPr>
              <w:t>Bognor Regis Business Improvement District Ltd</w:t>
            </w:r>
          </w:p>
          <w:p w14:paraId="3D1371FB" w14:textId="77777777" w:rsidR="00136BDA" w:rsidRPr="00297B36" w:rsidRDefault="00136BDA" w:rsidP="00136BDA">
            <w:pPr>
              <w:rPr>
                <w:rFonts w:cstheme="minorHAnsi"/>
                <w:b/>
                <w:sz w:val="28"/>
                <w:szCs w:val="28"/>
              </w:rPr>
            </w:pPr>
          </w:p>
          <w:p w14:paraId="4536D58D" w14:textId="77777777" w:rsidR="00136BDA" w:rsidRPr="00297B36" w:rsidRDefault="00136BDA" w:rsidP="00136BDA">
            <w:pPr>
              <w:rPr>
                <w:rFonts w:cstheme="minorHAnsi"/>
                <w:b/>
                <w:sz w:val="28"/>
                <w:szCs w:val="28"/>
              </w:rPr>
            </w:pPr>
            <w:r w:rsidRPr="00297B36">
              <w:rPr>
                <w:rFonts w:cstheme="minorHAnsi"/>
                <w:b/>
                <w:sz w:val="28"/>
                <w:szCs w:val="28"/>
              </w:rPr>
              <w:t>Membership Application Form</w:t>
            </w:r>
          </w:p>
          <w:p w14:paraId="1155835A" w14:textId="77777777" w:rsidR="00136BDA" w:rsidRPr="00297B36" w:rsidRDefault="00136BDA" w:rsidP="003D3D33">
            <w:pPr>
              <w:rPr>
                <w:rFonts w:cstheme="minorHAnsi"/>
              </w:rPr>
            </w:pPr>
          </w:p>
        </w:tc>
      </w:tr>
    </w:tbl>
    <w:p w14:paraId="3A6D268C" w14:textId="77777777" w:rsidR="00136BDA" w:rsidRPr="00297B36" w:rsidRDefault="00136BDA" w:rsidP="00AA097E">
      <w:pPr>
        <w:rPr>
          <w:rFonts w:cstheme="minorHAnsi"/>
        </w:rPr>
      </w:pPr>
    </w:p>
    <w:p w14:paraId="306A5387" w14:textId="08297B55" w:rsidR="00AA097E" w:rsidRPr="00297B36" w:rsidRDefault="00AA097E" w:rsidP="00AA097E">
      <w:pPr>
        <w:rPr>
          <w:rFonts w:cstheme="minorHAnsi"/>
        </w:rPr>
      </w:pPr>
      <w:r w:rsidRPr="00297B36">
        <w:rPr>
          <w:rFonts w:cstheme="minorHAnsi"/>
        </w:rPr>
        <w:t>I/We (enter your name) ……………….………………………………………………………………………………….………….</w:t>
      </w:r>
    </w:p>
    <w:p w14:paraId="7A1325C6" w14:textId="77777777" w:rsidR="00AA097E" w:rsidRPr="00297B36" w:rsidRDefault="00AA097E" w:rsidP="00AA097E">
      <w:pPr>
        <w:rPr>
          <w:rFonts w:cstheme="minorHAnsi"/>
        </w:rPr>
      </w:pPr>
      <w:r w:rsidRPr="00297B36">
        <w:rPr>
          <w:rFonts w:cstheme="minorHAnsi"/>
        </w:rPr>
        <w:t>Of (Business Name) ………………………………………………………………………………………………………………………….</w:t>
      </w:r>
    </w:p>
    <w:p w14:paraId="4B9D24ED" w14:textId="77777777" w:rsidR="00AA097E" w:rsidRPr="00297B36" w:rsidRDefault="00AA097E" w:rsidP="00AA097E">
      <w:pPr>
        <w:rPr>
          <w:rFonts w:cstheme="minorHAnsi"/>
        </w:rPr>
      </w:pPr>
      <w:r w:rsidRPr="00297B36">
        <w:rPr>
          <w:rFonts w:cstheme="minorHAnsi"/>
        </w:rPr>
        <w:t>Address/Registered Office ……………………………………………………………………………………………………………….</w:t>
      </w:r>
    </w:p>
    <w:p w14:paraId="669E65A5" w14:textId="77777777" w:rsidR="00AA097E" w:rsidRPr="00297B36" w:rsidRDefault="00AA097E" w:rsidP="00AA097E">
      <w:pPr>
        <w:rPr>
          <w:rFonts w:cstheme="minorHAnsi"/>
        </w:rPr>
      </w:pPr>
      <w:r w:rsidRPr="00297B36">
        <w:rPr>
          <w:rFonts w:cstheme="minorHAnsi"/>
        </w:rPr>
        <w:t>….………………………………………………………………………………………………………………………………………………………</w:t>
      </w:r>
    </w:p>
    <w:p w14:paraId="65AE6B11" w14:textId="77777777" w:rsidR="00AA097E" w:rsidRPr="00297B36" w:rsidRDefault="00AA097E" w:rsidP="00AA097E">
      <w:pPr>
        <w:rPr>
          <w:rFonts w:cstheme="minorHAnsi"/>
        </w:rPr>
      </w:pPr>
      <w:r w:rsidRPr="00297B36">
        <w:rPr>
          <w:rFonts w:cstheme="minorHAnsi"/>
        </w:rPr>
        <w:t>would like to become a member of the Bognor Regis Business Improvement District (BID) Company, a private company limited by guarantee, company number 11198321. As a Class:</w:t>
      </w:r>
    </w:p>
    <w:tbl>
      <w:tblPr>
        <w:tblStyle w:val="TableGrid"/>
        <w:tblW w:w="0" w:type="auto"/>
        <w:tblLook w:val="04A0" w:firstRow="1" w:lastRow="0" w:firstColumn="1" w:lastColumn="0" w:noHBand="0" w:noVBand="1"/>
      </w:tblPr>
      <w:tblGrid>
        <w:gridCol w:w="2263"/>
        <w:gridCol w:w="1560"/>
      </w:tblGrid>
      <w:tr w:rsidR="00AA097E" w:rsidRPr="00297B36" w14:paraId="1E7CEB1F" w14:textId="77777777" w:rsidTr="00D629AB">
        <w:tc>
          <w:tcPr>
            <w:tcW w:w="2263" w:type="dxa"/>
          </w:tcPr>
          <w:p w14:paraId="6F4E5C3D" w14:textId="77777777" w:rsidR="00AA097E" w:rsidRPr="00297B36" w:rsidRDefault="00AA097E" w:rsidP="00D629AB">
            <w:pPr>
              <w:rPr>
                <w:rFonts w:cstheme="minorHAnsi"/>
              </w:rPr>
            </w:pPr>
            <w:r w:rsidRPr="00297B36">
              <w:rPr>
                <w:rFonts w:cstheme="minorHAnsi"/>
              </w:rPr>
              <w:t>Membership Class*</w:t>
            </w:r>
          </w:p>
        </w:tc>
        <w:tc>
          <w:tcPr>
            <w:tcW w:w="1560" w:type="dxa"/>
          </w:tcPr>
          <w:p w14:paraId="2C359409" w14:textId="77777777" w:rsidR="00AA097E" w:rsidRPr="00297B36" w:rsidRDefault="00AA097E" w:rsidP="00D629AB">
            <w:pPr>
              <w:rPr>
                <w:rFonts w:cstheme="minorHAnsi"/>
              </w:rPr>
            </w:pPr>
            <w:r w:rsidRPr="00297B36">
              <w:rPr>
                <w:rFonts w:cstheme="minorHAnsi"/>
              </w:rPr>
              <w:t xml:space="preserve">Tick one only </w:t>
            </w:r>
          </w:p>
        </w:tc>
      </w:tr>
      <w:tr w:rsidR="00AA097E" w:rsidRPr="00297B36" w14:paraId="7C0DCEB3" w14:textId="77777777" w:rsidTr="00D629AB">
        <w:tc>
          <w:tcPr>
            <w:tcW w:w="2263" w:type="dxa"/>
          </w:tcPr>
          <w:p w14:paraId="3954D389" w14:textId="77777777" w:rsidR="00AA097E" w:rsidRPr="00297B36" w:rsidRDefault="00AA097E" w:rsidP="00D629AB">
            <w:pPr>
              <w:jc w:val="center"/>
              <w:rPr>
                <w:rFonts w:cstheme="minorHAnsi"/>
              </w:rPr>
            </w:pPr>
            <w:r w:rsidRPr="00297B36">
              <w:rPr>
                <w:rFonts w:cstheme="minorHAnsi"/>
              </w:rPr>
              <w:t>A</w:t>
            </w:r>
          </w:p>
        </w:tc>
        <w:tc>
          <w:tcPr>
            <w:tcW w:w="1560" w:type="dxa"/>
          </w:tcPr>
          <w:p w14:paraId="06440F5B" w14:textId="77777777" w:rsidR="00AA097E" w:rsidRPr="00297B36" w:rsidRDefault="00AA097E" w:rsidP="00D629AB">
            <w:pPr>
              <w:rPr>
                <w:rFonts w:cstheme="minorHAnsi"/>
              </w:rPr>
            </w:pPr>
          </w:p>
        </w:tc>
      </w:tr>
      <w:tr w:rsidR="00AA097E" w:rsidRPr="00297B36" w14:paraId="7364B122" w14:textId="77777777" w:rsidTr="00D629AB">
        <w:tc>
          <w:tcPr>
            <w:tcW w:w="2263" w:type="dxa"/>
          </w:tcPr>
          <w:p w14:paraId="38BFB585" w14:textId="77777777" w:rsidR="00AA097E" w:rsidRPr="00297B36" w:rsidRDefault="00AA097E" w:rsidP="00D629AB">
            <w:pPr>
              <w:jc w:val="center"/>
              <w:rPr>
                <w:rFonts w:cstheme="minorHAnsi"/>
              </w:rPr>
            </w:pPr>
            <w:r w:rsidRPr="00297B36">
              <w:rPr>
                <w:rFonts w:cstheme="minorHAnsi"/>
              </w:rPr>
              <w:t>B</w:t>
            </w:r>
          </w:p>
        </w:tc>
        <w:tc>
          <w:tcPr>
            <w:tcW w:w="1560" w:type="dxa"/>
          </w:tcPr>
          <w:p w14:paraId="2DA378F9" w14:textId="77777777" w:rsidR="00AA097E" w:rsidRPr="00297B36" w:rsidRDefault="00AA097E" w:rsidP="00D629AB">
            <w:pPr>
              <w:rPr>
                <w:rFonts w:cstheme="minorHAnsi"/>
              </w:rPr>
            </w:pPr>
          </w:p>
        </w:tc>
      </w:tr>
      <w:tr w:rsidR="00AA097E" w:rsidRPr="00297B36" w14:paraId="1053889A" w14:textId="77777777" w:rsidTr="00D629AB">
        <w:tc>
          <w:tcPr>
            <w:tcW w:w="2263" w:type="dxa"/>
          </w:tcPr>
          <w:p w14:paraId="78EC6CE5" w14:textId="77777777" w:rsidR="00AA097E" w:rsidRPr="00297B36" w:rsidRDefault="00AA097E" w:rsidP="00D629AB">
            <w:pPr>
              <w:jc w:val="center"/>
              <w:rPr>
                <w:rFonts w:cstheme="minorHAnsi"/>
              </w:rPr>
            </w:pPr>
            <w:r w:rsidRPr="00297B36">
              <w:rPr>
                <w:rFonts w:cstheme="minorHAnsi"/>
              </w:rPr>
              <w:t>C</w:t>
            </w:r>
          </w:p>
        </w:tc>
        <w:tc>
          <w:tcPr>
            <w:tcW w:w="1560" w:type="dxa"/>
          </w:tcPr>
          <w:p w14:paraId="211A7DA9" w14:textId="77777777" w:rsidR="00AA097E" w:rsidRPr="00297B36" w:rsidRDefault="00AA097E" w:rsidP="00D629AB">
            <w:pPr>
              <w:rPr>
                <w:rFonts w:cstheme="minorHAnsi"/>
              </w:rPr>
            </w:pPr>
          </w:p>
        </w:tc>
      </w:tr>
      <w:tr w:rsidR="00AA097E" w:rsidRPr="00297B36" w14:paraId="406105F2" w14:textId="77777777" w:rsidTr="00D629AB">
        <w:tc>
          <w:tcPr>
            <w:tcW w:w="2263" w:type="dxa"/>
          </w:tcPr>
          <w:p w14:paraId="6FAC2501" w14:textId="77777777" w:rsidR="00AA097E" w:rsidRPr="00297B36" w:rsidRDefault="00AA097E" w:rsidP="00D629AB">
            <w:pPr>
              <w:jc w:val="center"/>
              <w:rPr>
                <w:rFonts w:cstheme="minorHAnsi"/>
              </w:rPr>
            </w:pPr>
            <w:r w:rsidRPr="00297B36">
              <w:rPr>
                <w:rFonts w:cstheme="minorHAnsi"/>
              </w:rPr>
              <w:t>D</w:t>
            </w:r>
          </w:p>
        </w:tc>
        <w:tc>
          <w:tcPr>
            <w:tcW w:w="1560" w:type="dxa"/>
          </w:tcPr>
          <w:p w14:paraId="3A1485E2" w14:textId="77777777" w:rsidR="00AA097E" w:rsidRPr="00297B36" w:rsidRDefault="00AA097E" w:rsidP="00D629AB">
            <w:pPr>
              <w:rPr>
                <w:rFonts w:cstheme="minorHAnsi"/>
              </w:rPr>
            </w:pPr>
          </w:p>
        </w:tc>
      </w:tr>
    </w:tbl>
    <w:p w14:paraId="652DDC65" w14:textId="77777777" w:rsidR="00AA097E" w:rsidRPr="00297B36" w:rsidRDefault="00AA097E" w:rsidP="00AA097E">
      <w:pPr>
        <w:rPr>
          <w:rFonts w:cstheme="minorHAnsi"/>
        </w:rPr>
      </w:pPr>
    </w:p>
    <w:p w14:paraId="2B6CF379" w14:textId="77777777" w:rsidR="00AA097E" w:rsidRPr="00297B36" w:rsidRDefault="00AA097E" w:rsidP="00AA097E">
      <w:pPr>
        <w:rPr>
          <w:rFonts w:cstheme="minorHAnsi"/>
        </w:rPr>
      </w:pPr>
      <w:r w:rsidRPr="00297B36">
        <w:rPr>
          <w:rFonts w:cstheme="minorHAnsi"/>
        </w:rPr>
        <w:t>I/we* also declare that I am/we are* not a ‘Local Authority Person’ and will advise the Company of any change in such status which could cause it to become a regulated company.</w:t>
      </w:r>
    </w:p>
    <w:p w14:paraId="0DC52833" w14:textId="77777777" w:rsidR="00AA097E" w:rsidRPr="00297B36" w:rsidRDefault="00AA097E" w:rsidP="00AA097E">
      <w:pPr>
        <w:rPr>
          <w:rFonts w:cstheme="minorHAnsi"/>
        </w:rPr>
      </w:pPr>
      <w:r w:rsidRPr="00297B36">
        <w:rPr>
          <w:rFonts w:cstheme="minorHAnsi"/>
        </w:rPr>
        <w:t>Signed ……………………………………………………………………………………………………</w:t>
      </w:r>
      <w:proofErr w:type="gramStart"/>
      <w:r w:rsidRPr="00297B36">
        <w:rPr>
          <w:rFonts w:cstheme="minorHAnsi"/>
        </w:rPr>
        <w:t>…..</w:t>
      </w:r>
      <w:proofErr w:type="gramEnd"/>
      <w:r w:rsidRPr="00297B36">
        <w:rPr>
          <w:rFonts w:cstheme="minorHAnsi"/>
        </w:rPr>
        <w:t>…………………………………….</w:t>
      </w:r>
    </w:p>
    <w:p w14:paraId="5FA3EBB1" w14:textId="77777777" w:rsidR="00AA097E" w:rsidRPr="00297B36" w:rsidRDefault="00AA097E" w:rsidP="00AA097E">
      <w:pPr>
        <w:rPr>
          <w:rFonts w:cstheme="minorHAnsi"/>
        </w:rPr>
      </w:pPr>
      <w:r w:rsidRPr="00297B36">
        <w:rPr>
          <w:rFonts w:cstheme="minorHAnsi"/>
        </w:rPr>
        <w:t>Date ………………………………………………………………………………………………………………………………………………….</w:t>
      </w:r>
    </w:p>
    <w:p w14:paraId="2E95C3DD" w14:textId="77777777" w:rsidR="00AA097E" w:rsidRPr="00297B36" w:rsidRDefault="00AA097E" w:rsidP="00AA097E">
      <w:pPr>
        <w:rPr>
          <w:rFonts w:cstheme="minorHAnsi"/>
        </w:rPr>
      </w:pPr>
      <w:r w:rsidRPr="00297B36">
        <w:rPr>
          <w:rFonts w:cstheme="minorHAnsi"/>
        </w:rPr>
        <w:t>Print Name ……………………………………………………………………………………………</w:t>
      </w:r>
      <w:proofErr w:type="gramStart"/>
      <w:r w:rsidRPr="00297B36">
        <w:rPr>
          <w:rFonts w:cstheme="minorHAnsi"/>
        </w:rPr>
        <w:t>…..</w:t>
      </w:r>
      <w:proofErr w:type="gramEnd"/>
      <w:r w:rsidRPr="00297B36">
        <w:rPr>
          <w:rFonts w:cstheme="minorHAnsi"/>
        </w:rPr>
        <w:t>………………….………………….</w:t>
      </w:r>
    </w:p>
    <w:p w14:paraId="4287B19A" w14:textId="77777777" w:rsidR="00AA097E" w:rsidRPr="00297B36" w:rsidRDefault="00AA097E" w:rsidP="00AA097E">
      <w:pPr>
        <w:rPr>
          <w:rFonts w:cstheme="minorHAnsi"/>
        </w:rPr>
      </w:pPr>
      <w:r w:rsidRPr="00297B36">
        <w:rPr>
          <w:rFonts w:cstheme="minorHAnsi"/>
        </w:rPr>
        <w:t>Position …………………………………………………………………………………………………………………….……………………….</w:t>
      </w:r>
    </w:p>
    <w:p w14:paraId="6AB54340" w14:textId="77777777" w:rsidR="00AA097E" w:rsidRPr="00297B36" w:rsidRDefault="00AA097E" w:rsidP="00AA097E">
      <w:pPr>
        <w:rPr>
          <w:rFonts w:cstheme="minorHAnsi"/>
        </w:rPr>
      </w:pPr>
      <w:r w:rsidRPr="00297B36">
        <w:rPr>
          <w:rFonts w:cstheme="minorHAnsi"/>
        </w:rPr>
        <w:t>Where the applicant is a body corporate (</w:t>
      </w:r>
      <w:proofErr w:type="gramStart"/>
      <w:r w:rsidRPr="00297B36">
        <w:rPr>
          <w:rFonts w:cstheme="minorHAnsi"/>
        </w:rPr>
        <w:t>e.g.</w:t>
      </w:r>
      <w:proofErr w:type="gramEnd"/>
      <w:r w:rsidRPr="00297B36">
        <w:rPr>
          <w:rFonts w:cstheme="minorHAnsi"/>
        </w:rPr>
        <w:t xml:space="preserve"> a Limited Company), the following should also be completed. I hereby certify that I am a duly authorised person of the aforementioned body and authorised to become a member of Bognor Regis BID Ltd.</w:t>
      </w:r>
    </w:p>
    <w:p w14:paraId="46E1D414" w14:textId="77777777" w:rsidR="00AA097E" w:rsidRPr="00297B36" w:rsidRDefault="00AA097E" w:rsidP="00AA097E">
      <w:pPr>
        <w:rPr>
          <w:rFonts w:cstheme="minorHAnsi"/>
        </w:rPr>
      </w:pPr>
      <w:r w:rsidRPr="00297B36">
        <w:rPr>
          <w:rFonts w:cstheme="minorHAnsi"/>
        </w:rPr>
        <w:t>Signed …………………………………………………………………………………………………………………………………………………</w:t>
      </w:r>
    </w:p>
    <w:p w14:paraId="6091D755" w14:textId="77777777" w:rsidR="00AA097E" w:rsidRPr="00297B36" w:rsidRDefault="00AA097E" w:rsidP="00AA097E">
      <w:pPr>
        <w:rPr>
          <w:rFonts w:cstheme="minorHAnsi"/>
        </w:rPr>
      </w:pPr>
      <w:r w:rsidRPr="00297B36">
        <w:rPr>
          <w:rFonts w:cstheme="minorHAnsi"/>
        </w:rPr>
        <w:t>Date ……………………………………………………………………………………………………………………………………………………</w:t>
      </w:r>
    </w:p>
    <w:p w14:paraId="55FED070" w14:textId="77777777" w:rsidR="00AA097E" w:rsidRPr="00297B36" w:rsidRDefault="00AA097E" w:rsidP="00AA097E">
      <w:pPr>
        <w:rPr>
          <w:rFonts w:cstheme="minorHAnsi"/>
        </w:rPr>
      </w:pPr>
      <w:r w:rsidRPr="00297B36">
        <w:rPr>
          <w:rFonts w:cstheme="minorHAnsi"/>
        </w:rPr>
        <w:t>Print Name ……………………………………………………………………………………………………………………….…………………</w:t>
      </w:r>
    </w:p>
    <w:p w14:paraId="2B8F3C7E" w14:textId="77777777" w:rsidR="00AA097E" w:rsidRPr="00297B36" w:rsidRDefault="00AA097E" w:rsidP="00AA097E">
      <w:pPr>
        <w:rPr>
          <w:rFonts w:cstheme="minorHAnsi"/>
        </w:rPr>
      </w:pPr>
      <w:r w:rsidRPr="00297B36">
        <w:rPr>
          <w:rFonts w:cstheme="minorHAnsi"/>
        </w:rPr>
        <w:t>Position ………………………………………………………………………………………………………………………………………………</w:t>
      </w:r>
    </w:p>
    <w:p w14:paraId="31108584" w14:textId="77777777" w:rsidR="00AA097E" w:rsidRPr="00297B36" w:rsidRDefault="00AA097E" w:rsidP="00AA097E">
      <w:pPr>
        <w:rPr>
          <w:rFonts w:cstheme="minorHAnsi"/>
        </w:rPr>
      </w:pPr>
      <w:r w:rsidRPr="00297B36">
        <w:rPr>
          <w:rFonts w:cstheme="minorHAnsi"/>
        </w:rPr>
        <w:t>Business Name ……………………………………………………………………………………………………………………………………</w:t>
      </w:r>
    </w:p>
    <w:p w14:paraId="61DEE754" w14:textId="77777777" w:rsidR="00AA097E" w:rsidRPr="00297B36" w:rsidRDefault="00AA097E" w:rsidP="00AA097E">
      <w:pPr>
        <w:rPr>
          <w:rFonts w:cstheme="minorHAnsi"/>
        </w:rPr>
      </w:pPr>
      <w:r w:rsidRPr="00297B36">
        <w:rPr>
          <w:rFonts w:cstheme="minorHAnsi"/>
        </w:rPr>
        <w:t>Address ……………………………………………………………………………………………………………….………………………………</w:t>
      </w:r>
    </w:p>
    <w:p w14:paraId="40F82ED7" w14:textId="4AE08769" w:rsidR="00FF3D84" w:rsidRPr="00297B36" w:rsidRDefault="00AA097E" w:rsidP="00AA097E">
      <w:pPr>
        <w:rPr>
          <w:rFonts w:cstheme="minorHAnsi"/>
        </w:rPr>
      </w:pPr>
      <w:r w:rsidRPr="00297B36">
        <w:rPr>
          <w:rFonts w:cstheme="minorHAnsi"/>
        </w:rPr>
        <w:t>….…………………………………………………………………………………………………..……………………………………………………</w:t>
      </w:r>
    </w:p>
    <w:p w14:paraId="151F03DA" w14:textId="7B1E6FAF" w:rsidR="00023BF4" w:rsidRPr="00297B36" w:rsidRDefault="00023BF4" w:rsidP="00FF3D84">
      <w:pPr>
        <w:rPr>
          <w:rFonts w:cstheme="minorHAnsi"/>
          <w:b/>
        </w:rPr>
      </w:pPr>
      <w:r w:rsidRPr="00297B36">
        <w:rPr>
          <w:rFonts w:cstheme="minorHAnsi"/>
          <w:b/>
        </w:rPr>
        <w:t>Email address ……………………………………………………………………………………………….</w:t>
      </w:r>
    </w:p>
    <w:p w14:paraId="570499D7" w14:textId="22B7B4EB" w:rsidR="003D3D33" w:rsidRPr="00297B36" w:rsidRDefault="00023BF4" w:rsidP="00FF3D84">
      <w:pPr>
        <w:rPr>
          <w:rFonts w:cstheme="minorHAnsi"/>
        </w:rPr>
      </w:pPr>
      <w:r w:rsidRPr="00297B36">
        <w:rPr>
          <w:rFonts w:cstheme="minorHAnsi"/>
          <w:b/>
          <w:noProof/>
          <w:lang w:eastAsia="en-GB"/>
        </w:rPr>
        <mc:AlternateContent>
          <mc:Choice Requires="wps">
            <w:drawing>
              <wp:anchor distT="0" distB="0" distL="114300" distR="114300" simplePos="0" relativeHeight="251658240" behindDoc="0" locked="0" layoutInCell="1" allowOverlap="1" wp14:anchorId="7B80C3FC" wp14:editId="2F9BDE9B">
                <wp:simplePos x="0" y="0"/>
                <wp:positionH relativeFrom="column">
                  <wp:posOffset>4555490</wp:posOffset>
                </wp:positionH>
                <wp:positionV relativeFrom="paragraph">
                  <wp:posOffset>36195</wp:posOffset>
                </wp:positionV>
                <wp:extent cx="301925" cy="207034"/>
                <wp:effectExtent l="0" t="0" r="22225" b="21590"/>
                <wp:wrapNone/>
                <wp:docPr id="4" name="Rectangle: Rounded Corners 4"/>
                <wp:cNvGraphicFramePr/>
                <a:graphic xmlns:a="http://schemas.openxmlformats.org/drawingml/2006/main">
                  <a:graphicData uri="http://schemas.microsoft.com/office/word/2010/wordprocessingShape">
                    <wps:wsp>
                      <wps:cNvSpPr/>
                      <wps:spPr>
                        <a:xfrm>
                          <a:off x="0" y="0"/>
                          <a:ext cx="301925" cy="207034"/>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574AEDC" id="Rectangle: Rounded Corners 4" o:spid="_x0000_s1026" style="position:absolute;margin-left:358.7pt;margin-top:2.85pt;width:23.75pt;height:16.3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" filled="f" strokecolor="black [3213]" strokeweight="1.5pt">
                <v:stroke joinstyle="miter"/>
              </v:roundrect>
            </w:pict>
          </mc:Fallback>
        </mc:AlternateContent>
      </w:r>
      <w:r w:rsidR="00AA097E" w:rsidRPr="00297B36">
        <w:rPr>
          <w:rFonts w:cstheme="minorHAnsi"/>
          <w:b/>
        </w:rPr>
        <w:t xml:space="preserve">Please tick to accept the terms and conditions of membership overleaf  </w:t>
      </w:r>
    </w:p>
    <w:sectPr w:rsidR="003D3D33" w:rsidRPr="00297B36" w:rsidSect="00FF3D84">
      <w:headerReference w:type="default" r:id="rId13"/>
      <w:footerReference w:type="default" r:id="rId14"/>
      <w:pgSz w:w="11906" w:h="16838"/>
      <w:pgMar w:top="420" w:right="1440" w:bottom="1440" w:left="1440" w:header="24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0CBB3" w14:textId="77777777" w:rsidR="004E7F51" w:rsidRDefault="004E7F51" w:rsidP="004D4376">
      <w:pPr>
        <w:spacing w:after="0" w:line="240" w:lineRule="auto"/>
      </w:pPr>
      <w:r>
        <w:separator/>
      </w:r>
    </w:p>
  </w:endnote>
  <w:endnote w:type="continuationSeparator" w:id="0">
    <w:p w14:paraId="63FD7D44" w14:textId="77777777" w:rsidR="004E7F51" w:rsidRDefault="004E7F51" w:rsidP="004D4376">
      <w:pPr>
        <w:spacing w:after="0" w:line="240" w:lineRule="auto"/>
      </w:pPr>
      <w:r>
        <w:continuationSeparator/>
      </w:r>
    </w:p>
  </w:endnote>
  <w:endnote w:type="continuationNotice" w:id="1">
    <w:p w14:paraId="4B7428D4" w14:textId="77777777" w:rsidR="004E7F51" w:rsidRDefault="004E7F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4BF5" w14:textId="77777777" w:rsidR="004D4376" w:rsidRDefault="004D4376">
    <w:pPr>
      <w:pStyle w:val="Footer"/>
      <w:rPr>
        <w:sz w:val="18"/>
        <w:szCs w:val="18"/>
      </w:rPr>
    </w:pPr>
  </w:p>
  <w:p w14:paraId="0BD442B1" w14:textId="09A0AFAE" w:rsidR="00FF3D84" w:rsidRPr="004D4376" w:rsidRDefault="004D4376" w:rsidP="00FF3D84">
    <w:pPr>
      <w:pStyle w:val="Footer"/>
      <w:rPr>
        <w:sz w:val="18"/>
        <w:szCs w:val="18"/>
      </w:rPr>
    </w:pPr>
    <w:r w:rsidRPr="004D4376">
      <w:rPr>
        <w:sz w:val="18"/>
        <w:szCs w:val="18"/>
      </w:rPr>
      <w:t xml:space="preserve">Bognor Regis Business Improvement District </w:t>
    </w:r>
    <w:r w:rsidR="00FF3D84">
      <w:rPr>
        <w:sz w:val="18"/>
        <w:szCs w:val="18"/>
      </w:rPr>
      <w:tab/>
    </w:r>
    <w:r w:rsidR="00FF3D84">
      <w:rPr>
        <w:sz w:val="18"/>
        <w:szCs w:val="18"/>
      </w:rPr>
      <w:tab/>
    </w:r>
    <w:r w:rsidR="00FF3D84" w:rsidRPr="004D4376">
      <w:rPr>
        <w:sz w:val="18"/>
        <w:szCs w:val="18"/>
      </w:rPr>
      <w:t>Company Number: 11198321</w:t>
    </w:r>
  </w:p>
  <w:p w14:paraId="07D24174" w14:textId="09FE5F00" w:rsidR="004D4376" w:rsidRDefault="004D4376">
    <w:pPr>
      <w:pStyle w:val="Footer"/>
      <w:rPr>
        <w:sz w:val="18"/>
        <w:szCs w:val="18"/>
      </w:rPr>
    </w:pPr>
    <w:r w:rsidRPr="004D4376">
      <w:rPr>
        <w:sz w:val="18"/>
        <w:szCs w:val="18"/>
      </w:rPr>
      <w:t xml:space="preserve">Registered Address: </w:t>
    </w:r>
    <w:proofErr w:type="gramStart"/>
    <w:r w:rsidR="00EC5AAF">
      <w:rPr>
        <w:sz w:val="18"/>
        <w:szCs w:val="18"/>
      </w:rPr>
      <w:t>the</w:t>
    </w:r>
    <w:proofErr w:type="gramEnd"/>
    <w:r w:rsidR="00EC5AAF">
      <w:rPr>
        <w:sz w:val="18"/>
        <w:szCs w:val="18"/>
      </w:rPr>
      <w:t xml:space="preserve"> Track, Station Road, Bognor Regis, PO21 1QF</w:t>
    </w:r>
    <w:r w:rsidR="006B0F34">
      <w:rPr>
        <w:sz w:val="18"/>
        <w:szCs w:val="18"/>
      </w:rPr>
      <w:tab/>
    </w:r>
  </w:p>
  <w:p w14:paraId="73E34176" w14:textId="77777777" w:rsidR="00136BDA" w:rsidRPr="004D4376" w:rsidRDefault="00136BD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E69D3" w14:textId="77777777" w:rsidR="004E7F51" w:rsidRDefault="004E7F51" w:rsidP="004D4376">
      <w:pPr>
        <w:spacing w:after="0" w:line="240" w:lineRule="auto"/>
      </w:pPr>
      <w:r>
        <w:separator/>
      </w:r>
    </w:p>
  </w:footnote>
  <w:footnote w:type="continuationSeparator" w:id="0">
    <w:p w14:paraId="58CA6FA8" w14:textId="77777777" w:rsidR="004E7F51" w:rsidRDefault="004E7F51" w:rsidP="004D4376">
      <w:pPr>
        <w:spacing w:after="0" w:line="240" w:lineRule="auto"/>
      </w:pPr>
      <w:r>
        <w:continuationSeparator/>
      </w:r>
    </w:p>
  </w:footnote>
  <w:footnote w:type="continuationNotice" w:id="1">
    <w:p w14:paraId="1BCEAEC5" w14:textId="77777777" w:rsidR="004E7F51" w:rsidRDefault="004E7F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F2C4" w14:textId="77777777" w:rsidR="00FA0F3B" w:rsidRDefault="00FA0F3B" w:rsidP="00FA0F3B">
    <w:pPr>
      <w:textAlignment w:val="baseline"/>
      <w:outlineLvl w:val="4"/>
      <w:rPr>
        <w:rFonts w:asciiTheme="majorHAnsi" w:eastAsia="Times New Roman" w:hAnsiTheme="majorHAnsi" w:cstheme="majorHAnsi"/>
        <w:b/>
        <w:color w:val="333333"/>
        <w:spacing w:val="-10"/>
        <w:sz w:val="32"/>
        <w:szCs w:val="32"/>
        <w:bdr w:val="none" w:sz="0" w:space="0" w:color="auto" w:frame="1"/>
      </w:rPr>
    </w:pPr>
  </w:p>
  <w:p w14:paraId="404F5BCF" w14:textId="0852E4B3" w:rsidR="003E339B" w:rsidRPr="003E339B" w:rsidRDefault="003E339B" w:rsidP="003E339B">
    <w:pPr>
      <w:spacing w:line="240" w:lineRule="auto"/>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5009"/>
    <w:multiLevelType w:val="hybridMultilevel"/>
    <w:tmpl w:val="18FCF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D569B"/>
    <w:multiLevelType w:val="hybridMultilevel"/>
    <w:tmpl w:val="FC304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AE39B4"/>
    <w:multiLevelType w:val="hybridMultilevel"/>
    <w:tmpl w:val="DD6C2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F135CC"/>
    <w:multiLevelType w:val="hybridMultilevel"/>
    <w:tmpl w:val="A3300964"/>
    <w:lvl w:ilvl="0" w:tplc="BCD481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92376C"/>
    <w:multiLevelType w:val="hybridMultilevel"/>
    <w:tmpl w:val="E8EA1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CD49CC"/>
    <w:multiLevelType w:val="hybridMultilevel"/>
    <w:tmpl w:val="C038AC8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6B0F63"/>
    <w:multiLevelType w:val="hybridMultilevel"/>
    <w:tmpl w:val="FE5CA1B8"/>
    <w:lvl w:ilvl="0" w:tplc="BCD481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9261689">
    <w:abstractNumId w:val="0"/>
  </w:num>
  <w:num w:numId="2" w16cid:durableId="1893536711">
    <w:abstractNumId w:val="3"/>
  </w:num>
  <w:num w:numId="3" w16cid:durableId="889801045">
    <w:abstractNumId w:val="6"/>
  </w:num>
  <w:num w:numId="4" w16cid:durableId="1749884043">
    <w:abstractNumId w:val="1"/>
  </w:num>
  <w:num w:numId="5" w16cid:durableId="574240993">
    <w:abstractNumId w:val="4"/>
  </w:num>
  <w:num w:numId="6" w16cid:durableId="1580364481">
    <w:abstractNumId w:val="2"/>
  </w:num>
  <w:num w:numId="7" w16cid:durableId="5984100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0B9"/>
    <w:rsid w:val="00023BF4"/>
    <w:rsid w:val="0002692E"/>
    <w:rsid w:val="00083C0F"/>
    <w:rsid w:val="00095E1E"/>
    <w:rsid w:val="000B2536"/>
    <w:rsid w:val="000C386A"/>
    <w:rsid w:val="00130600"/>
    <w:rsid w:val="00136BDA"/>
    <w:rsid w:val="001653D8"/>
    <w:rsid w:val="001818D6"/>
    <w:rsid w:val="001B5243"/>
    <w:rsid w:val="001C506D"/>
    <w:rsid w:val="001C6448"/>
    <w:rsid w:val="001C71D0"/>
    <w:rsid w:val="001E6205"/>
    <w:rsid w:val="001F6E71"/>
    <w:rsid w:val="00211F95"/>
    <w:rsid w:val="00263F18"/>
    <w:rsid w:val="0026686C"/>
    <w:rsid w:val="002765C4"/>
    <w:rsid w:val="00297B36"/>
    <w:rsid w:val="002D1908"/>
    <w:rsid w:val="002D46DC"/>
    <w:rsid w:val="00364036"/>
    <w:rsid w:val="003710B9"/>
    <w:rsid w:val="003C1B0C"/>
    <w:rsid w:val="003D3D33"/>
    <w:rsid w:val="003E339B"/>
    <w:rsid w:val="003E3825"/>
    <w:rsid w:val="00475BA0"/>
    <w:rsid w:val="004B465D"/>
    <w:rsid w:val="004D4376"/>
    <w:rsid w:val="004E7F51"/>
    <w:rsid w:val="00535FE8"/>
    <w:rsid w:val="0054620F"/>
    <w:rsid w:val="005807DB"/>
    <w:rsid w:val="0058250A"/>
    <w:rsid w:val="005B26C8"/>
    <w:rsid w:val="005B31F1"/>
    <w:rsid w:val="005B7DA3"/>
    <w:rsid w:val="005C05F1"/>
    <w:rsid w:val="005E0CE3"/>
    <w:rsid w:val="00605875"/>
    <w:rsid w:val="00627F12"/>
    <w:rsid w:val="006B0F34"/>
    <w:rsid w:val="006C0AA9"/>
    <w:rsid w:val="00730CAC"/>
    <w:rsid w:val="007664F8"/>
    <w:rsid w:val="00783203"/>
    <w:rsid w:val="007A4FB9"/>
    <w:rsid w:val="007A5B8F"/>
    <w:rsid w:val="008B3919"/>
    <w:rsid w:val="008C6A26"/>
    <w:rsid w:val="008F3626"/>
    <w:rsid w:val="00973589"/>
    <w:rsid w:val="009A6735"/>
    <w:rsid w:val="009B557F"/>
    <w:rsid w:val="009C2333"/>
    <w:rsid w:val="00AA097E"/>
    <w:rsid w:val="00C43AC4"/>
    <w:rsid w:val="00C93F09"/>
    <w:rsid w:val="00CB5061"/>
    <w:rsid w:val="00D308B2"/>
    <w:rsid w:val="00D5078F"/>
    <w:rsid w:val="00D50BCB"/>
    <w:rsid w:val="00DA08ED"/>
    <w:rsid w:val="00DB01D6"/>
    <w:rsid w:val="00DC1C1A"/>
    <w:rsid w:val="00DD2FC3"/>
    <w:rsid w:val="00E030C1"/>
    <w:rsid w:val="00EC5AAF"/>
    <w:rsid w:val="00F114D8"/>
    <w:rsid w:val="00F551C7"/>
    <w:rsid w:val="00FA0F3B"/>
    <w:rsid w:val="00FF3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93A5"/>
  <w15:chartTrackingRefBased/>
  <w15:docId w15:val="{B9D92EAB-D9C3-4819-AA9E-51AE7299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0C1"/>
    <w:rPr>
      <w:color w:val="0563C1" w:themeColor="hyperlink"/>
      <w:u w:val="single"/>
    </w:rPr>
  </w:style>
  <w:style w:type="paragraph" w:styleId="ListParagraph">
    <w:name w:val="List Paragraph"/>
    <w:basedOn w:val="Normal"/>
    <w:uiPriority w:val="34"/>
    <w:qFormat/>
    <w:rsid w:val="00211F95"/>
    <w:pPr>
      <w:ind w:left="720"/>
      <w:contextualSpacing/>
    </w:pPr>
  </w:style>
  <w:style w:type="table" w:styleId="TableGrid">
    <w:name w:val="Table Grid"/>
    <w:basedOn w:val="TableNormal"/>
    <w:uiPriority w:val="39"/>
    <w:rsid w:val="002D4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4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376"/>
  </w:style>
  <w:style w:type="paragraph" w:styleId="Footer">
    <w:name w:val="footer"/>
    <w:basedOn w:val="Normal"/>
    <w:link w:val="FooterChar"/>
    <w:uiPriority w:val="99"/>
    <w:unhideWhenUsed/>
    <w:rsid w:val="004D4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376"/>
  </w:style>
  <w:style w:type="paragraph" w:styleId="BalloonText">
    <w:name w:val="Balloon Text"/>
    <w:basedOn w:val="Normal"/>
    <w:link w:val="BalloonTextChar"/>
    <w:uiPriority w:val="99"/>
    <w:semiHidden/>
    <w:unhideWhenUsed/>
    <w:rsid w:val="004B46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65D"/>
    <w:rPr>
      <w:rFonts w:ascii="Segoe UI" w:hAnsi="Segoe UI" w:cs="Segoe UI"/>
      <w:sz w:val="18"/>
      <w:szCs w:val="18"/>
    </w:rPr>
  </w:style>
  <w:style w:type="character" w:styleId="UnresolvedMention">
    <w:name w:val="Unresolved Mention"/>
    <w:basedOn w:val="DefaultParagraphFont"/>
    <w:uiPriority w:val="99"/>
    <w:semiHidden/>
    <w:unhideWhenUsed/>
    <w:rsid w:val="00136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brbid.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5CD60B55FCF499988E1931C0C1451" ma:contentTypeVersion="17" ma:contentTypeDescription="Create a new document." ma:contentTypeScope="" ma:versionID="687b500f302967911de46fa10e58038b">
  <xsd:schema xmlns:xsd="http://www.w3.org/2001/XMLSchema" xmlns:xs="http://www.w3.org/2001/XMLSchema" xmlns:p="http://schemas.microsoft.com/office/2006/metadata/properties" xmlns:ns2="6dce5554-8f50-4774-8e91-261a63a1d6a0" xmlns:ns3="d02ad1ff-89c5-494b-a34d-7468470c6b94" targetNamespace="http://schemas.microsoft.com/office/2006/metadata/properties" ma:root="true" ma:fieldsID="7a47a3dea6c4cf0d7be5e9601ac84f7e" ns2:_="" ns3:_="">
    <xsd:import namespace="6dce5554-8f50-4774-8e91-261a63a1d6a0"/>
    <xsd:import namespace="d02ad1ff-89c5-494b-a34d-7468470c6b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e5554-8f50-4774-8e91-261a63a1d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3bc2d4-cd9b-4d25-9c03-7a0389a954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2ad1ff-89c5-494b-a34d-7468470c6b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1485d7-f53e-424b-9b8e-82a2be697a58}" ma:internalName="TaxCatchAll" ma:showField="CatchAllData" ma:web="d02ad1ff-89c5-494b-a34d-7468470c6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02ad1ff-89c5-494b-a34d-7468470c6b94" xsi:nil="true"/>
    <lcf76f155ced4ddcb4097134ff3c332f xmlns="6dce5554-8f50-4774-8e91-261a63a1d6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4D01D8-540D-47CE-81C4-DC98BDA13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e5554-8f50-4774-8e91-261a63a1d6a0"/>
    <ds:schemaRef ds:uri="d02ad1ff-89c5-494b-a34d-7468470c6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E011E2-7F5C-4162-ACB3-BC877239A928}">
  <ds:schemaRefs>
    <ds:schemaRef ds:uri="http://schemas.microsoft.com/sharepoint/v3/contenttype/forms"/>
  </ds:schemaRefs>
</ds:datastoreItem>
</file>

<file path=customXml/itemProps3.xml><?xml version="1.0" encoding="utf-8"?>
<ds:datastoreItem xmlns:ds="http://schemas.openxmlformats.org/officeDocument/2006/customXml" ds:itemID="{3E4F2B4F-D648-4D34-9177-C3D96329BE7F}">
  <ds:schemaRefs>
    <ds:schemaRef ds:uri="http://schemas.microsoft.com/office/2006/metadata/properties"/>
    <ds:schemaRef ds:uri="http://schemas.microsoft.com/office/infopath/2007/PartnerControls"/>
    <ds:schemaRef ds:uri="d02ad1ff-89c5-494b-a34d-7468470c6b94"/>
    <ds:schemaRef ds:uri="6dce5554-8f50-4774-8e91-261a63a1d6a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Toyubur Rahman</dc:creator>
  <cp:keywords/>
  <dc:description/>
  <cp:lastModifiedBy>Microsoft Office User</cp:lastModifiedBy>
  <cp:revision>2</cp:revision>
  <cp:lastPrinted>2019-09-11T12:54:00Z</cp:lastPrinted>
  <dcterms:created xsi:type="dcterms:W3CDTF">2023-09-07T12:55:00Z</dcterms:created>
  <dcterms:modified xsi:type="dcterms:W3CDTF">2023-09-07T12:55:00Z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0x0101002A05CD60B55FCF499988E1931C0C1451</vt:lpwstr>
  </property>
  <property fmtid="{D5CDD505-2E9C-101B-9397-08002B2CF9AE}" pid="3" name="MediaServiceImageTags">
    <vt:lpwstr/>
  </property>
</Properties>
</file>